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A8" w:rsidRDefault="004051A8" w:rsidP="00D3212A">
      <w:pPr>
        <w:autoSpaceDE w:val="0"/>
        <w:autoSpaceDN w:val="0"/>
        <w:adjustRightInd w:val="0"/>
        <w:spacing w:after="60" w:line="240" w:lineRule="auto"/>
        <w:ind w:firstLine="709"/>
        <w:jc w:val="center"/>
        <w:rPr>
          <w:b/>
          <w:sz w:val="28"/>
          <w:szCs w:val="28"/>
        </w:rPr>
      </w:pPr>
      <w:r w:rsidRPr="005237AC">
        <w:rPr>
          <w:b/>
          <w:sz w:val="28"/>
          <w:szCs w:val="28"/>
        </w:rPr>
        <w:t>Вопросы:</w:t>
      </w:r>
    </w:p>
    <w:p w:rsidR="00D3212A" w:rsidRPr="005237AC" w:rsidRDefault="00D3212A" w:rsidP="00D3212A">
      <w:pPr>
        <w:autoSpaceDE w:val="0"/>
        <w:autoSpaceDN w:val="0"/>
        <w:adjustRightInd w:val="0"/>
        <w:spacing w:after="60" w:line="240" w:lineRule="auto"/>
        <w:ind w:firstLine="709"/>
        <w:jc w:val="center"/>
        <w:rPr>
          <w:b/>
          <w:sz w:val="28"/>
          <w:szCs w:val="28"/>
        </w:rPr>
      </w:pPr>
    </w:p>
    <w:p w:rsidR="0089117E" w:rsidRPr="005237AC" w:rsidRDefault="0089117E" w:rsidP="005237AC">
      <w:pPr>
        <w:spacing w:after="60" w:line="240" w:lineRule="auto"/>
        <w:ind w:firstLine="709"/>
        <w:jc w:val="both"/>
        <w:rPr>
          <w:sz w:val="28"/>
          <w:szCs w:val="28"/>
        </w:rPr>
      </w:pPr>
      <w:r w:rsidRPr="005237AC">
        <w:rPr>
          <w:sz w:val="28"/>
          <w:szCs w:val="28"/>
        </w:rPr>
        <w:t xml:space="preserve">При обращении за предоставлением государственной социальной помощи гражданин: </w:t>
      </w:r>
    </w:p>
    <w:p w:rsidR="0089117E" w:rsidRPr="005237AC" w:rsidRDefault="0089117E" w:rsidP="005237AC">
      <w:pPr>
        <w:spacing w:after="60" w:line="240" w:lineRule="auto"/>
        <w:ind w:firstLine="709"/>
        <w:jc w:val="both"/>
        <w:rPr>
          <w:sz w:val="28"/>
          <w:szCs w:val="28"/>
        </w:rPr>
      </w:pPr>
      <w:proofErr w:type="gramStart"/>
      <w:r w:rsidRPr="005237AC">
        <w:rPr>
          <w:sz w:val="28"/>
          <w:szCs w:val="28"/>
        </w:rPr>
        <w:t>не зарегистрирован (не поставлен на учет) в установленном законодательством Российской Федерации порядке в качестве индивидуального предпринимателя, главы  крестьянского (фермерского) хозяйства или налогоплательщика налога на профессиональный доход.</w:t>
      </w:r>
      <w:proofErr w:type="gramEnd"/>
    </w:p>
    <w:p w:rsidR="0089117E" w:rsidRPr="005237AC" w:rsidRDefault="0089117E" w:rsidP="005237AC">
      <w:pPr>
        <w:autoSpaceDE w:val="0"/>
        <w:autoSpaceDN w:val="0"/>
        <w:adjustRightInd w:val="0"/>
        <w:spacing w:after="60" w:line="240" w:lineRule="auto"/>
        <w:ind w:firstLine="709"/>
        <w:jc w:val="both"/>
        <w:rPr>
          <w:sz w:val="28"/>
          <w:szCs w:val="28"/>
        </w:rPr>
      </w:pPr>
      <w:proofErr w:type="gramStart"/>
      <w:r w:rsidRPr="005237AC">
        <w:rPr>
          <w:sz w:val="28"/>
          <w:szCs w:val="28"/>
        </w:rPr>
        <w:t>не поставлен на учет в установленном законодательством Российской Федерации порядке в качестве налогоплательщика налога на профессиональный доход.</w:t>
      </w:r>
      <w:proofErr w:type="gramEnd"/>
    </w:p>
    <w:p w:rsidR="004051A8" w:rsidRDefault="0089117E" w:rsidP="005237AC">
      <w:pPr>
        <w:autoSpaceDE w:val="0"/>
        <w:autoSpaceDN w:val="0"/>
        <w:adjustRightInd w:val="0"/>
        <w:spacing w:after="60" w:line="240" w:lineRule="auto"/>
        <w:ind w:firstLine="709"/>
        <w:jc w:val="both"/>
        <w:rPr>
          <w:b/>
          <w:sz w:val="28"/>
          <w:szCs w:val="28"/>
        </w:rPr>
      </w:pPr>
      <w:r w:rsidRPr="005237AC">
        <w:rPr>
          <w:b/>
          <w:sz w:val="28"/>
          <w:szCs w:val="28"/>
        </w:rPr>
        <w:t>Где взять подтверждающий документ?</w:t>
      </w:r>
    </w:p>
    <w:p w:rsidR="00681FE5" w:rsidRDefault="00681FE5" w:rsidP="005237AC">
      <w:pPr>
        <w:autoSpaceDE w:val="0"/>
        <w:autoSpaceDN w:val="0"/>
        <w:adjustRightInd w:val="0"/>
        <w:spacing w:after="60" w:line="240" w:lineRule="auto"/>
        <w:ind w:firstLine="709"/>
        <w:jc w:val="both"/>
        <w:rPr>
          <w:b/>
          <w:sz w:val="28"/>
          <w:szCs w:val="28"/>
        </w:rPr>
      </w:pPr>
    </w:p>
    <w:p w:rsidR="00061251" w:rsidRPr="00563DE8" w:rsidRDefault="00681FE5" w:rsidP="005237AC">
      <w:pPr>
        <w:autoSpaceDE w:val="0"/>
        <w:autoSpaceDN w:val="0"/>
        <w:adjustRightInd w:val="0"/>
        <w:spacing w:after="60" w:line="240" w:lineRule="auto"/>
        <w:ind w:firstLine="709"/>
        <w:jc w:val="both"/>
        <w:rPr>
          <w:b/>
          <w:i/>
          <w:iCs/>
          <w:color w:val="0070C0"/>
          <w:sz w:val="28"/>
          <w:szCs w:val="28"/>
        </w:rPr>
      </w:pPr>
      <w:r w:rsidRPr="00563DE8">
        <w:rPr>
          <w:b/>
          <w:i/>
          <w:iCs/>
          <w:color w:val="0070C0"/>
          <w:sz w:val="28"/>
          <w:szCs w:val="28"/>
        </w:rPr>
        <w:t xml:space="preserve">Проверить </w:t>
      </w:r>
      <w:r w:rsidR="00061251" w:rsidRPr="00563DE8">
        <w:rPr>
          <w:b/>
          <w:i/>
          <w:iCs/>
          <w:color w:val="0070C0"/>
          <w:sz w:val="28"/>
          <w:szCs w:val="28"/>
        </w:rPr>
        <w:t>по ИНН  на сайте ИФНС:</w:t>
      </w:r>
    </w:p>
    <w:p w:rsidR="00061251" w:rsidRPr="00563DE8" w:rsidRDefault="00681FE5" w:rsidP="00061251">
      <w:pPr>
        <w:pStyle w:val="a3"/>
        <w:numPr>
          <w:ilvl w:val="0"/>
          <w:numId w:val="9"/>
        </w:numPr>
        <w:autoSpaceDE w:val="0"/>
        <w:autoSpaceDN w:val="0"/>
        <w:adjustRightInd w:val="0"/>
        <w:spacing w:after="60" w:line="240" w:lineRule="auto"/>
        <w:ind w:left="426"/>
        <w:jc w:val="both"/>
        <w:rPr>
          <w:rFonts w:ascii="Times New Roman" w:hAnsi="Times New Roman" w:cs="Times New Roman"/>
          <w:b/>
          <w:i/>
          <w:iCs/>
          <w:color w:val="0070C0"/>
          <w:sz w:val="28"/>
          <w:szCs w:val="28"/>
        </w:rPr>
      </w:pPr>
      <w:r w:rsidRPr="00563DE8">
        <w:rPr>
          <w:rFonts w:ascii="Times New Roman" w:hAnsi="Times New Roman" w:cs="Times New Roman"/>
          <w:b/>
          <w:i/>
          <w:iCs/>
          <w:color w:val="0070C0"/>
          <w:sz w:val="28"/>
          <w:szCs w:val="28"/>
        </w:rPr>
        <w:t xml:space="preserve">является ли </w:t>
      </w:r>
      <w:proofErr w:type="gramStart"/>
      <w:r w:rsidRPr="00563DE8">
        <w:rPr>
          <w:rFonts w:ascii="Times New Roman" w:hAnsi="Times New Roman" w:cs="Times New Roman"/>
          <w:b/>
          <w:i/>
          <w:iCs/>
          <w:color w:val="0070C0"/>
          <w:sz w:val="28"/>
          <w:szCs w:val="28"/>
        </w:rPr>
        <w:t>физическое</w:t>
      </w:r>
      <w:proofErr w:type="gramEnd"/>
      <w:r w:rsidRPr="00563DE8">
        <w:rPr>
          <w:rFonts w:ascii="Times New Roman" w:hAnsi="Times New Roman" w:cs="Times New Roman"/>
          <w:b/>
          <w:i/>
          <w:iCs/>
          <w:color w:val="0070C0"/>
          <w:sz w:val="28"/>
          <w:szCs w:val="28"/>
        </w:rPr>
        <w:t xml:space="preserve"> лицом ИП/КФХ можно </w:t>
      </w:r>
      <w:r w:rsidR="00061251" w:rsidRPr="00563DE8">
        <w:rPr>
          <w:rFonts w:ascii="Times New Roman" w:hAnsi="Times New Roman" w:cs="Times New Roman"/>
          <w:b/>
          <w:i/>
          <w:iCs/>
          <w:color w:val="0070C0"/>
          <w:sz w:val="28"/>
          <w:szCs w:val="28"/>
        </w:rPr>
        <w:t xml:space="preserve">здесь: </w:t>
      </w:r>
      <w:hyperlink r:id="rId6" w:history="1">
        <w:r w:rsidR="00061251" w:rsidRPr="00563DE8">
          <w:rPr>
            <w:rStyle w:val="a7"/>
            <w:rFonts w:ascii="Times New Roman" w:hAnsi="Times New Roman" w:cs="Times New Roman"/>
            <w:b/>
            <w:i/>
            <w:iCs/>
            <w:color w:val="0070C0"/>
            <w:sz w:val="28"/>
            <w:szCs w:val="28"/>
          </w:rPr>
          <w:t>https://egrul.nalog.ru/</w:t>
        </w:r>
      </w:hyperlink>
      <w:r w:rsidR="00061251" w:rsidRPr="00563DE8">
        <w:rPr>
          <w:rFonts w:ascii="Times New Roman" w:hAnsi="Times New Roman" w:cs="Times New Roman"/>
          <w:b/>
          <w:i/>
          <w:iCs/>
          <w:color w:val="0070C0"/>
          <w:sz w:val="28"/>
          <w:szCs w:val="28"/>
        </w:rPr>
        <w:t xml:space="preserve">, </w:t>
      </w:r>
    </w:p>
    <w:p w:rsidR="00681FE5" w:rsidRPr="00563DE8" w:rsidRDefault="00563DE8" w:rsidP="00061251">
      <w:pPr>
        <w:pStyle w:val="a3"/>
        <w:numPr>
          <w:ilvl w:val="0"/>
          <w:numId w:val="9"/>
        </w:numPr>
        <w:autoSpaceDE w:val="0"/>
        <w:autoSpaceDN w:val="0"/>
        <w:adjustRightInd w:val="0"/>
        <w:spacing w:after="60" w:line="240" w:lineRule="auto"/>
        <w:ind w:left="426"/>
        <w:jc w:val="both"/>
        <w:rPr>
          <w:rFonts w:ascii="Times New Roman" w:hAnsi="Times New Roman" w:cs="Times New Roman"/>
          <w:b/>
          <w:i/>
          <w:iCs/>
          <w:color w:val="0070C0"/>
          <w:sz w:val="28"/>
          <w:szCs w:val="28"/>
        </w:rPr>
      </w:pPr>
      <w:r w:rsidRPr="00563DE8">
        <w:rPr>
          <w:rFonts w:ascii="Times New Roman" w:hAnsi="Times New Roman" w:cs="Times New Roman"/>
          <w:b/>
          <w:i/>
          <w:iCs/>
          <w:color w:val="0070C0"/>
          <w:sz w:val="28"/>
          <w:szCs w:val="28"/>
        </w:rPr>
        <w:t xml:space="preserve">является ли </w:t>
      </w:r>
      <w:proofErr w:type="spellStart"/>
      <w:r w:rsidR="00061251" w:rsidRPr="00563DE8">
        <w:rPr>
          <w:rFonts w:ascii="Times New Roman" w:hAnsi="Times New Roman" w:cs="Times New Roman"/>
          <w:b/>
          <w:i/>
          <w:iCs/>
          <w:color w:val="0070C0"/>
          <w:sz w:val="28"/>
          <w:szCs w:val="28"/>
        </w:rPr>
        <w:t>самозаняты</w:t>
      </w:r>
      <w:r>
        <w:rPr>
          <w:rFonts w:ascii="Times New Roman" w:hAnsi="Times New Roman" w:cs="Times New Roman"/>
          <w:b/>
          <w:i/>
          <w:iCs/>
          <w:color w:val="0070C0"/>
          <w:sz w:val="28"/>
          <w:szCs w:val="28"/>
        </w:rPr>
        <w:t>м</w:t>
      </w:r>
      <w:proofErr w:type="spellEnd"/>
      <w:r w:rsidR="00061251" w:rsidRPr="00563DE8">
        <w:rPr>
          <w:rFonts w:ascii="Times New Roman" w:hAnsi="Times New Roman" w:cs="Times New Roman"/>
          <w:b/>
          <w:i/>
          <w:iCs/>
          <w:color w:val="0070C0"/>
          <w:sz w:val="28"/>
          <w:szCs w:val="28"/>
        </w:rPr>
        <w:t xml:space="preserve"> можно здесь: </w:t>
      </w:r>
      <w:hyperlink r:id="rId7" w:history="1">
        <w:r w:rsidR="007C5BC7" w:rsidRPr="00563DE8">
          <w:rPr>
            <w:rStyle w:val="a7"/>
            <w:rFonts w:ascii="Times New Roman" w:hAnsi="Times New Roman" w:cs="Times New Roman"/>
            <w:b/>
            <w:i/>
            <w:iCs/>
            <w:color w:val="0070C0"/>
            <w:sz w:val="28"/>
            <w:szCs w:val="28"/>
          </w:rPr>
          <w:t>https://npd.nalog.ru/check-status/</w:t>
        </w:r>
      </w:hyperlink>
      <w:r w:rsidR="00061251" w:rsidRPr="00563DE8">
        <w:rPr>
          <w:rFonts w:ascii="Times New Roman" w:hAnsi="Times New Roman" w:cs="Times New Roman"/>
          <w:b/>
          <w:i/>
          <w:iCs/>
          <w:color w:val="0070C0"/>
          <w:sz w:val="28"/>
          <w:szCs w:val="28"/>
        </w:rPr>
        <w:t xml:space="preserve"> (проверять необходимо на дату предоставления услуги, т.к. встать на учет и сняться с учета можно в один день).</w:t>
      </w:r>
    </w:p>
    <w:p w:rsidR="00061251" w:rsidRPr="00563DE8" w:rsidRDefault="00061251" w:rsidP="00563DE8">
      <w:pPr>
        <w:autoSpaceDE w:val="0"/>
        <w:autoSpaceDN w:val="0"/>
        <w:adjustRightInd w:val="0"/>
        <w:spacing w:after="60" w:line="240" w:lineRule="auto"/>
        <w:ind w:left="66" w:firstLine="360"/>
        <w:jc w:val="both"/>
        <w:rPr>
          <w:b/>
          <w:i/>
          <w:iCs/>
          <w:color w:val="0070C0"/>
          <w:sz w:val="28"/>
          <w:szCs w:val="28"/>
        </w:rPr>
      </w:pPr>
      <w:r w:rsidRPr="00563DE8">
        <w:rPr>
          <w:b/>
          <w:i/>
          <w:iCs/>
          <w:color w:val="0070C0"/>
          <w:sz w:val="28"/>
          <w:szCs w:val="28"/>
        </w:rPr>
        <w:t>Официальный документ выдает ИФНС.</w:t>
      </w:r>
      <w:r w:rsidR="00563DE8" w:rsidRPr="00563DE8">
        <w:rPr>
          <w:b/>
          <w:i/>
          <w:iCs/>
          <w:color w:val="0070C0"/>
          <w:sz w:val="28"/>
          <w:szCs w:val="28"/>
        </w:rPr>
        <w:t xml:space="preserve"> Справку можно заказать в форме электронного документа, для этого </w:t>
      </w:r>
      <w:r w:rsidR="00563DE8" w:rsidRPr="00563DE8">
        <w:rPr>
          <w:b/>
          <w:i/>
          <w:iCs/>
          <w:color w:val="0070C0"/>
          <w:sz w:val="28"/>
          <w:szCs w:val="28"/>
          <w:shd w:val="clear" w:color="auto" w:fill="FFFFFF"/>
        </w:rPr>
        <w:t>нужно зайти на официальный сайт ФНС и авторизоваться. Затем — выбрать электронный сервис «</w:t>
      </w:r>
      <w:hyperlink r:id="rId8" w:history="1">
        <w:r w:rsidR="00563DE8" w:rsidRPr="00563DE8">
          <w:rPr>
            <w:rStyle w:val="a7"/>
            <w:b/>
            <w:i/>
            <w:iCs/>
            <w:color w:val="0070C0"/>
            <w:sz w:val="28"/>
            <w:szCs w:val="28"/>
            <w:shd w:val="clear" w:color="auto" w:fill="FFFFFF"/>
          </w:rPr>
          <w:t>Предоставление сведений из ЕГРЮЛ/ЕГРИП о конкретном юридическом лице/индивидуальном предпринимателе в форме электронного документа</w:t>
        </w:r>
      </w:hyperlink>
      <w:r w:rsidR="00563DE8" w:rsidRPr="00563DE8">
        <w:rPr>
          <w:b/>
          <w:i/>
          <w:iCs/>
          <w:color w:val="0070C0"/>
          <w:sz w:val="28"/>
          <w:szCs w:val="28"/>
          <w:shd w:val="clear" w:color="auto" w:fill="FFFFFF"/>
        </w:rPr>
        <w:t>». Здесь можно заполнить заявление и заказать справку о статусе налогоплательщика.</w:t>
      </w:r>
    </w:p>
    <w:p w:rsidR="006F2E2D" w:rsidRDefault="006F2E2D" w:rsidP="005237AC">
      <w:pPr>
        <w:spacing w:after="60" w:line="240" w:lineRule="auto"/>
        <w:ind w:firstLine="709"/>
        <w:jc w:val="both"/>
        <w:rPr>
          <w:b/>
          <w:i/>
          <w:iCs/>
          <w:color w:val="17365D" w:themeColor="text2" w:themeShade="BF"/>
          <w:sz w:val="28"/>
          <w:szCs w:val="28"/>
        </w:rPr>
      </w:pPr>
    </w:p>
    <w:p w:rsidR="0071799C" w:rsidRDefault="0071799C" w:rsidP="005237AC">
      <w:pPr>
        <w:spacing w:after="60" w:line="240" w:lineRule="auto"/>
        <w:ind w:firstLine="709"/>
        <w:jc w:val="both"/>
        <w:rPr>
          <w:b/>
          <w:i/>
          <w:iCs/>
          <w:color w:val="17365D" w:themeColor="text2" w:themeShade="BF"/>
          <w:sz w:val="28"/>
          <w:szCs w:val="28"/>
        </w:rPr>
      </w:pPr>
    </w:p>
    <w:p w:rsidR="0071799C" w:rsidRPr="00061251" w:rsidRDefault="0071799C" w:rsidP="005237AC">
      <w:pPr>
        <w:spacing w:after="60" w:line="240" w:lineRule="auto"/>
        <w:ind w:firstLine="709"/>
        <w:jc w:val="both"/>
        <w:rPr>
          <w:b/>
          <w:i/>
          <w:iCs/>
          <w:color w:val="17365D" w:themeColor="text2" w:themeShade="BF"/>
          <w:sz w:val="28"/>
          <w:szCs w:val="28"/>
        </w:rPr>
      </w:pPr>
    </w:p>
    <w:p w:rsidR="004051A8" w:rsidRPr="007F4A7D" w:rsidRDefault="006F2E2D" w:rsidP="005237AC">
      <w:pPr>
        <w:spacing w:after="60" w:line="240" w:lineRule="auto"/>
        <w:ind w:firstLine="709"/>
        <w:jc w:val="both"/>
        <w:rPr>
          <w:sz w:val="28"/>
          <w:szCs w:val="28"/>
          <w:u w:val="single"/>
        </w:rPr>
      </w:pPr>
      <w:r w:rsidRPr="005237AC">
        <w:rPr>
          <w:sz w:val="28"/>
          <w:szCs w:val="28"/>
        </w:rPr>
        <w:t>Социальны</w:t>
      </w:r>
      <w:r w:rsidR="004051A8" w:rsidRPr="005237AC">
        <w:rPr>
          <w:sz w:val="28"/>
          <w:szCs w:val="28"/>
        </w:rPr>
        <w:t>м</w:t>
      </w:r>
      <w:r w:rsidRPr="005237AC">
        <w:rPr>
          <w:sz w:val="28"/>
          <w:szCs w:val="28"/>
        </w:rPr>
        <w:t xml:space="preserve"> контракт</w:t>
      </w:r>
      <w:r w:rsidR="004051A8" w:rsidRPr="005237AC">
        <w:rPr>
          <w:sz w:val="28"/>
          <w:szCs w:val="28"/>
        </w:rPr>
        <w:t xml:space="preserve">ом </w:t>
      </w:r>
      <w:r w:rsidRPr="005237AC">
        <w:rPr>
          <w:sz w:val="28"/>
          <w:szCs w:val="28"/>
        </w:rPr>
        <w:t>на реализацию мероприятия по осуществлению индивидуальной предпринимательской деятельности (</w:t>
      </w:r>
      <w:proofErr w:type="spellStart"/>
      <w:r w:rsidRPr="005237AC">
        <w:rPr>
          <w:sz w:val="28"/>
          <w:szCs w:val="28"/>
        </w:rPr>
        <w:t>самозанятости</w:t>
      </w:r>
      <w:proofErr w:type="spellEnd"/>
      <w:r w:rsidRPr="005237AC">
        <w:rPr>
          <w:sz w:val="28"/>
          <w:szCs w:val="28"/>
        </w:rPr>
        <w:t>) или ведению крестьянского (фермерского) хозяйства</w:t>
      </w:r>
      <w:r w:rsidR="004051A8" w:rsidRPr="005237AC">
        <w:rPr>
          <w:sz w:val="28"/>
          <w:szCs w:val="28"/>
        </w:rPr>
        <w:t xml:space="preserve"> предусмотрено, что гражданин </w:t>
      </w:r>
      <w:r w:rsidR="004051A8" w:rsidRPr="005237AC">
        <w:rPr>
          <w:b/>
          <w:sz w:val="28"/>
          <w:szCs w:val="28"/>
        </w:rPr>
        <w:t>обязан встать на учет</w:t>
      </w:r>
      <w:r w:rsidR="005F72DB">
        <w:rPr>
          <w:b/>
          <w:sz w:val="28"/>
          <w:szCs w:val="28"/>
        </w:rPr>
        <w:t xml:space="preserve"> </w:t>
      </w:r>
      <w:r w:rsidR="004051A8" w:rsidRPr="005237AC">
        <w:rPr>
          <w:b/>
          <w:sz w:val="28"/>
          <w:szCs w:val="28"/>
        </w:rPr>
        <w:t>в налоговом органе</w:t>
      </w:r>
      <w:r w:rsidR="004051A8" w:rsidRPr="005237AC">
        <w:rPr>
          <w:sz w:val="28"/>
          <w:szCs w:val="28"/>
        </w:rPr>
        <w:t xml:space="preserve"> по субъекту Российской Федерации </w:t>
      </w:r>
      <w:r w:rsidR="004051A8" w:rsidRPr="007F4A7D">
        <w:rPr>
          <w:sz w:val="28"/>
          <w:szCs w:val="28"/>
          <w:u w:val="single"/>
        </w:rPr>
        <w:t>в качестве индивидуального предпринимателя или налогоплательщика налога на профессиональный доход.</w:t>
      </w:r>
    </w:p>
    <w:p w:rsidR="002916ED" w:rsidRPr="0071799C" w:rsidRDefault="005237AC" w:rsidP="0071799C">
      <w:pPr>
        <w:spacing w:after="60" w:line="240" w:lineRule="auto"/>
        <w:ind w:firstLine="709"/>
        <w:jc w:val="both"/>
        <w:rPr>
          <w:b/>
          <w:bCs/>
          <w:sz w:val="28"/>
          <w:szCs w:val="28"/>
        </w:rPr>
      </w:pPr>
      <w:r w:rsidRPr="005237AC">
        <w:rPr>
          <w:b/>
          <w:sz w:val="28"/>
          <w:szCs w:val="28"/>
        </w:rPr>
        <w:t xml:space="preserve">Каков порядок регистрации </w:t>
      </w:r>
      <w:proofErr w:type="spellStart"/>
      <w:r w:rsidRPr="005237AC">
        <w:rPr>
          <w:b/>
          <w:sz w:val="28"/>
          <w:szCs w:val="28"/>
        </w:rPr>
        <w:t>самозанятости</w:t>
      </w:r>
      <w:proofErr w:type="spellEnd"/>
      <w:r w:rsidRPr="005237AC">
        <w:rPr>
          <w:b/>
          <w:sz w:val="28"/>
          <w:szCs w:val="28"/>
        </w:rPr>
        <w:t xml:space="preserve"> и ИП</w:t>
      </w:r>
      <w:r w:rsidR="0071799C">
        <w:rPr>
          <w:b/>
          <w:bCs/>
          <w:sz w:val="28"/>
          <w:szCs w:val="28"/>
        </w:rPr>
        <w:t xml:space="preserve">. </w:t>
      </w:r>
      <w:r w:rsidR="002916ED" w:rsidRPr="0071799C">
        <w:rPr>
          <w:b/>
          <w:bCs/>
          <w:sz w:val="28"/>
          <w:szCs w:val="28"/>
        </w:rPr>
        <w:t>Куда можно обратиться, помимо налогового органа?</w:t>
      </w:r>
    </w:p>
    <w:p w:rsidR="0012585E" w:rsidRPr="0012585E" w:rsidRDefault="0012585E" w:rsidP="003B34BD">
      <w:pPr>
        <w:pStyle w:val="a3"/>
        <w:spacing w:after="60" w:line="240" w:lineRule="auto"/>
        <w:ind w:left="0" w:firstLine="708"/>
        <w:jc w:val="both"/>
        <w:rPr>
          <w:b/>
          <w:bCs/>
          <w:i/>
          <w:iCs/>
          <w:color w:val="0070C0"/>
          <w:sz w:val="28"/>
          <w:szCs w:val="28"/>
        </w:rPr>
      </w:pPr>
      <w:r w:rsidRPr="0012585E">
        <w:rPr>
          <w:b/>
          <w:bCs/>
          <w:i/>
          <w:iCs/>
          <w:color w:val="0070C0"/>
          <w:sz w:val="28"/>
          <w:szCs w:val="28"/>
        </w:rPr>
        <w:t>Зарегистрироваться в качестве ИП</w:t>
      </w:r>
      <w:r>
        <w:rPr>
          <w:b/>
          <w:bCs/>
          <w:i/>
          <w:iCs/>
          <w:color w:val="0070C0"/>
          <w:sz w:val="28"/>
          <w:szCs w:val="28"/>
        </w:rPr>
        <w:t>/КФХ</w:t>
      </w:r>
      <w:r w:rsidRPr="0012585E">
        <w:rPr>
          <w:b/>
          <w:bCs/>
          <w:i/>
          <w:iCs/>
          <w:color w:val="0070C0"/>
          <w:sz w:val="28"/>
          <w:szCs w:val="28"/>
        </w:rPr>
        <w:t xml:space="preserve">/ООО можно </w:t>
      </w:r>
      <w:r>
        <w:rPr>
          <w:b/>
          <w:bCs/>
          <w:i/>
          <w:iCs/>
          <w:color w:val="0070C0"/>
          <w:sz w:val="28"/>
          <w:szCs w:val="28"/>
        </w:rPr>
        <w:t xml:space="preserve">еще </w:t>
      </w:r>
      <w:r w:rsidRPr="0012585E">
        <w:rPr>
          <w:b/>
          <w:bCs/>
          <w:i/>
          <w:iCs/>
          <w:color w:val="0070C0"/>
          <w:sz w:val="28"/>
          <w:szCs w:val="28"/>
        </w:rPr>
        <w:t xml:space="preserve">в </w:t>
      </w:r>
      <w:r>
        <w:rPr>
          <w:b/>
          <w:bCs/>
          <w:i/>
          <w:iCs/>
          <w:color w:val="0070C0"/>
          <w:sz w:val="28"/>
          <w:szCs w:val="28"/>
        </w:rPr>
        <w:t xml:space="preserve">центре «Мой бизнес», </w:t>
      </w:r>
      <w:r w:rsidRPr="0012585E">
        <w:rPr>
          <w:b/>
          <w:bCs/>
          <w:i/>
          <w:iCs/>
          <w:color w:val="0070C0"/>
          <w:sz w:val="28"/>
          <w:szCs w:val="28"/>
        </w:rPr>
        <w:t xml:space="preserve">МФЦ, через </w:t>
      </w:r>
      <w:r w:rsidR="004C63C7">
        <w:rPr>
          <w:b/>
          <w:bCs/>
          <w:i/>
          <w:iCs/>
          <w:color w:val="0070C0"/>
          <w:sz w:val="28"/>
          <w:szCs w:val="28"/>
        </w:rPr>
        <w:t xml:space="preserve">портал </w:t>
      </w:r>
      <w:proofErr w:type="spellStart"/>
      <w:r>
        <w:rPr>
          <w:b/>
          <w:bCs/>
          <w:i/>
          <w:iCs/>
          <w:color w:val="0070C0"/>
          <w:sz w:val="28"/>
          <w:szCs w:val="28"/>
        </w:rPr>
        <w:t>Госуслуг</w:t>
      </w:r>
      <w:proofErr w:type="spellEnd"/>
      <w:r w:rsidR="00A9506F">
        <w:rPr>
          <w:b/>
          <w:bCs/>
          <w:i/>
          <w:iCs/>
          <w:color w:val="0070C0"/>
          <w:sz w:val="28"/>
          <w:szCs w:val="28"/>
        </w:rPr>
        <w:t>, уполномоченные банки,</w:t>
      </w:r>
      <w:r>
        <w:rPr>
          <w:b/>
          <w:bCs/>
          <w:i/>
          <w:iCs/>
          <w:color w:val="0070C0"/>
          <w:sz w:val="28"/>
          <w:szCs w:val="28"/>
        </w:rPr>
        <w:t xml:space="preserve"> нотариуса.</w:t>
      </w:r>
    </w:p>
    <w:p w:rsidR="0012585E" w:rsidRPr="003B34BD" w:rsidRDefault="008E60B9" w:rsidP="003B34BD">
      <w:pPr>
        <w:spacing w:after="60" w:line="240" w:lineRule="auto"/>
        <w:ind w:firstLine="708"/>
        <w:jc w:val="both"/>
        <w:rPr>
          <w:b/>
          <w:bCs/>
          <w:i/>
          <w:iCs/>
          <w:color w:val="0070C0"/>
          <w:sz w:val="28"/>
          <w:szCs w:val="28"/>
        </w:rPr>
      </w:pPr>
      <w:r w:rsidRPr="003B34BD">
        <w:rPr>
          <w:b/>
          <w:bCs/>
          <w:i/>
          <w:iCs/>
          <w:color w:val="0070C0"/>
          <w:sz w:val="28"/>
          <w:szCs w:val="28"/>
        </w:rPr>
        <w:lastRenderedPageBreak/>
        <w:t xml:space="preserve">Регистрация </w:t>
      </w:r>
      <w:proofErr w:type="spellStart"/>
      <w:r w:rsidRPr="003B34BD">
        <w:rPr>
          <w:b/>
          <w:bCs/>
          <w:i/>
          <w:iCs/>
          <w:color w:val="0070C0"/>
          <w:sz w:val="28"/>
          <w:szCs w:val="28"/>
        </w:rPr>
        <w:t>самозаня</w:t>
      </w:r>
      <w:r w:rsidRPr="00580471">
        <w:rPr>
          <w:b/>
          <w:bCs/>
          <w:i/>
          <w:iCs/>
          <w:color w:val="0070C0"/>
          <w:sz w:val="28"/>
          <w:szCs w:val="28"/>
        </w:rPr>
        <w:t>тых</w:t>
      </w:r>
      <w:proofErr w:type="spellEnd"/>
      <w:r w:rsidRPr="00580471">
        <w:rPr>
          <w:b/>
          <w:bCs/>
          <w:i/>
          <w:iCs/>
          <w:color w:val="0070C0"/>
          <w:sz w:val="28"/>
          <w:szCs w:val="28"/>
        </w:rPr>
        <w:t xml:space="preserve"> осуществляется через мобильное приложение</w:t>
      </w:r>
      <w:r w:rsidR="00580471" w:rsidRPr="00580471">
        <w:rPr>
          <w:b/>
          <w:bCs/>
          <w:i/>
          <w:iCs/>
          <w:color w:val="0070C0"/>
          <w:sz w:val="28"/>
          <w:szCs w:val="28"/>
        </w:rPr>
        <w:t xml:space="preserve"> ФНС</w:t>
      </w:r>
      <w:r w:rsidRPr="00580471">
        <w:rPr>
          <w:b/>
          <w:bCs/>
          <w:i/>
          <w:iCs/>
          <w:color w:val="0070C0"/>
          <w:sz w:val="28"/>
          <w:szCs w:val="28"/>
        </w:rPr>
        <w:t xml:space="preserve"> «Мой налог», </w:t>
      </w:r>
      <w:r w:rsidR="00580471" w:rsidRPr="00580471">
        <w:rPr>
          <w:b/>
          <w:bCs/>
          <w:i/>
          <w:iCs/>
          <w:color w:val="0070C0"/>
          <w:sz w:val="28"/>
          <w:szCs w:val="28"/>
        </w:rPr>
        <w:t xml:space="preserve">на сайте ФНС России, через банк или портал </w:t>
      </w:r>
      <w:proofErr w:type="spellStart"/>
      <w:r w:rsidR="004C63C7">
        <w:rPr>
          <w:b/>
          <w:bCs/>
          <w:i/>
          <w:iCs/>
          <w:color w:val="0070C0"/>
          <w:sz w:val="28"/>
          <w:szCs w:val="28"/>
        </w:rPr>
        <w:t>Г</w:t>
      </w:r>
      <w:r w:rsidR="00580471" w:rsidRPr="00580471">
        <w:rPr>
          <w:b/>
          <w:bCs/>
          <w:i/>
          <w:iCs/>
          <w:color w:val="0070C0"/>
          <w:sz w:val="28"/>
          <w:szCs w:val="28"/>
        </w:rPr>
        <w:t>осуслуг</w:t>
      </w:r>
      <w:proofErr w:type="spellEnd"/>
      <w:r w:rsidR="00580471" w:rsidRPr="00580471">
        <w:rPr>
          <w:b/>
          <w:bCs/>
          <w:i/>
          <w:iCs/>
          <w:color w:val="0070C0"/>
          <w:sz w:val="28"/>
          <w:szCs w:val="28"/>
        </w:rPr>
        <w:t>.</w:t>
      </w:r>
    </w:p>
    <w:p w:rsidR="008E60B9" w:rsidRDefault="008E60B9" w:rsidP="0012585E">
      <w:pPr>
        <w:pStyle w:val="a3"/>
        <w:spacing w:after="60" w:line="240" w:lineRule="auto"/>
        <w:ind w:left="1069"/>
        <w:jc w:val="both"/>
        <w:rPr>
          <w:sz w:val="28"/>
          <w:szCs w:val="28"/>
        </w:rPr>
      </w:pPr>
      <w:r>
        <w:rPr>
          <w:noProof/>
          <w:lang w:eastAsia="ru-RU"/>
        </w:rPr>
        <w:drawing>
          <wp:inline distT="0" distB="0" distL="0" distR="0">
            <wp:extent cx="2334505" cy="3522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5067" cy="3538281"/>
                    </a:xfrm>
                    <a:prstGeom prst="rect">
                      <a:avLst/>
                    </a:prstGeom>
                    <a:noFill/>
                    <a:ln>
                      <a:noFill/>
                    </a:ln>
                  </pic:spPr>
                </pic:pic>
              </a:graphicData>
            </a:graphic>
          </wp:inline>
        </w:drawing>
      </w:r>
    </w:p>
    <w:p w:rsidR="003B34BD" w:rsidRDefault="003B34BD" w:rsidP="0012585E">
      <w:pPr>
        <w:pStyle w:val="a3"/>
        <w:spacing w:after="60" w:line="240" w:lineRule="auto"/>
        <w:ind w:left="1069"/>
        <w:jc w:val="both"/>
        <w:rPr>
          <w:sz w:val="28"/>
          <w:szCs w:val="28"/>
        </w:rPr>
      </w:pPr>
    </w:p>
    <w:p w:rsidR="003B34BD" w:rsidRPr="003B34BD" w:rsidRDefault="003B34BD" w:rsidP="003B34BD">
      <w:pPr>
        <w:spacing w:after="0" w:line="240" w:lineRule="auto"/>
        <w:ind w:firstLine="708"/>
        <w:jc w:val="both"/>
        <w:rPr>
          <w:b/>
          <w:bCs/>
          <w:i/>
          <w:iCs/>
          <w:color w:val="0070C0"/>
          <w:sz w:val="28"/>
          <w:szCs w:val="28"/>
        </w:rPr>
      </w:pPr>
      <w:r w:rsidRPr="003B34BD">
        <w:rPr>
          <w:b/>
          <w:bCs/>
          <w:i/>
          <w:iCs/>
          <w:color w:val="0070C0"/>
          <w:sz w:val="28"/>
          <w:szCs w:val="28"/>
        </w:rPr>
        <w:t xml:space="preserve">Центр «Мой бизнес» в Кузбассе </w:t>
      </w:r>
      <w:proofErr w:type="gramStart"/>
      <w:r w:rsidRPr="003B34BD">
        <w:rPr>
          <w:b/>
          <w:bCs/>
          <w:i/>
          <w:iCs/>
          <w:color w:val="0070C0"/>
          <w:sz w:val="28"/>
          <w:szCs w:val="28"/>
        </w:rPr>
        <w:t>помогает</w:t>
      </w:r>
      <w:proofErr w:type="gramEnd"/>
      <w:r w:rsidRPr="003B34BD">
        <w:rPr>
          <w:b/>
          <w:bCs/>
          <w:i/>
          <w:iCs/>
          <w:color w:val="0070C0"/>
          <w:sz w:val="28"/>
          <w:szCs w:val="28"/>
        </w:rPr>
        <w:t xml:space="preserve"> сделает первые шаги, чтобы начать собственное дело:</w:t>
      </w:r>
    </w:p>
    <w:p w:rsidR="003B34BD" w:rsidRPr="003B34BD" w:rsidRDefault="003B34BD" w:rsidP="003B34BD">
      <w:pPr>
        <w:numPr>
          <w:ilvl w:val="0"/>
          <w:numId w:val="11"/>
        </w:numPr>
        <w:spacing w:after="0" w:line="240" w:lineRule="auto"/>
        <w:jc w:val="both"/>
        <w:rPr>
          <w:b/>
          <w:bCs/>
          <w:i/>
          <w:iCs/>
          <w:color w:val="0070C0"/>
          <w:sz w:val="28"/>
          <w:szCs w:val="28"/>
        </w:rPr>
      </w:pPr>
      <w:r w:rsidRPr="003B34BD">
        <w:rPr>
          <w:b/>
          <w:bCs/>
          <w:i/>
          <w:iCs/>
          <w:color w:val="0070C0"/>
          <w:sz w:val="28"/>
          <w:szCs w:val="28"/>
        </w:rPr>
        <w:t xml:space="preserve">определиться с бизнес – идеей (идеи размещены на сайте Центра </w:t>
      </w:r>
      <w:hyperlink r:id="rId10" w:history="1">
        <w:r w:rsidRPr="003B34BD">
          <w:rPr>
            <w:rStyle w:val="a7"/>
            <w:b/>
            <w:bCs/>
            <w:i/>
            <w:iCs/>
            <w:color w:val="0070C0"/>
            <w:sz w:val="28"/>
            <w:szCs w:val="28"/>
          </w:rPr>
          <w:t>https://moibiz42.ru/services/ideya-dlya-biznesa/biznes-idei/300-biznes-idej-k-300-letiyu-kuzbassa/</w:t>
        </w:r>
      </w:hyperlink>
      <w:r w:rsidRPr="003B34BD">
        <w:rPr>
          <w:b/>
          <w:bCs/>
          <w:i/>
          <w:iCs/>
          <w:color w:val="0070C0"/>
          <w:sz w:val="28"/>
          <w:szCs w:val="28"/>
        </w:rPr>
        <w:t xml:space="preserve">); </w:t>
      </w:r>
    </w:p>
    <w:p w:rsidR="003B34BD" w:rsidRPr="003B34BD" w:rsidRDefault="003B34BD" w:rsidP="003B34BD">
      <w:pPr>
        <w:numPr>
          <w:ilvl w:val="0"/>
          <w:numId w:val="11"/>
        </w:numPr>
        <w:spacing w:after="0" w:line="240" w:lineRule="auto"/>
        <w:jc w:val="both"/>
        <w:rPr>
          <w:b/>
          <w:bCs/>
          <w:i/>
          <w:iCs/>
          <w:color w:val="0070C0"/>
          <w:sz w:val="28"/>
          <w:szCs w:val="28"/>
        </w:rPr>
      </w:pPr>
      <w:r w:rsidRPr="003B34BD">
        <w:rPr>
          <w:b/>
          <w:bCs/>
          <w:i/>
          <w:iCs/>
          <w:color w:val="0070C0"/>
          <w:sz w:val="28"/>
          <w:szCs w:val="28"/>
        </w:rPr>
        <w:t>выбрать организационно-правовую форму;</w:t>
      </w:r>
    </w:p>
    <w:p w:rsidR="003B34BD" w:rsidRPr="003B34BD" w:rsidRDefault="003B34BD" w:rsidP="003B34BD">
      <w:pPr>
        <w:numPr>
          <w:ilvl w:val="0"/>
          <w:numId w:val="11"/>
        </w:numPr>
        <w:spacing w:after="0" w:line="240" w:lineRule="auto"/>
        <w:jc w:val="both"/>
        <w:rPr>
          <w:b/>
          <w:bCs/>
          <w:i/>
          <w:iCs/>
          <w:color w:val="0070C0"/>
          <w:sz w:val="28"/>
          <w:szCs w:val="28"/>
        </w:rPr>
      </w:pPr>
      <w:r w:rsidRPr="003B34BD">
        <w:rPr>
          <w:b/>
          <w:bCs/>
          <w:i/>
          <w:iCs/>
          <w:color w:val="0070C0"/>
          <w:sz w:val="28"/>
          <w:szCs w:val="28"/>
        </w:rPr>
        <w:t>подобрать вид деятельности;</w:t>
      </w:r>
    </w:p>
    <w:p w:rsidR="003B34BD" w:rsidRPr="003B34BD" w:rsidRDefault="003B34BD" w:rsidP="003B34BD">
      <w:pPr>
        <w:numPr>
          <w:ilvl w:val="0"/>
          <w:numId w:val="11"/>
        </w:numPr>
        <w:spacing w:after="0" w:line="240" w:lineRule="auto"/>
        <w:jc w:val="both"/>
        <w:rPr>
          <w:b/>
          <w:bCs/>
          <w:i/>
          <w:iCs/>
          <w:color w:val="0070C0"/>
          <w:sz w:val="28"/>
          <w:szCs w:val="28"/>
        </w:rPr>
      </w:pPr>
      <w:r w:rsidRPr="003B34BD">
        <w:rPr>
          <w:b/>
          <w:bCs/>
          <w:i/>
          <w:iCs/>
          <w:color w:val="0070C0"/>
          <w:sz w:val="28"/>
          <w:szCs w:val="28"/>
        </w:rPr>
        <w:t>выбрать оптимальную систему налогообложения;</w:t>
      </w:r>
    </w:p>
    <w:p w:rsidR="003B34BD" w:rsidRDefault="003B34BD" w:rsidP="003B34BD">
      <w:pPr>
        <w:numPr>
          <w:ilvl w:val="0"/>
          <w:numId w:val="11"/>
        </w:numPr>
        <w:spacing w:after="0" w:line="240" w:lineRule="auto"/>
        <w:jc w:val="both"/>
        <w:rPr>
          <w:b/>
          <w:bCs/>
          <w:i/>
          <w:iCs/>
          <w:color w:val="0070C0"/>
          <w:sz w:val="28"/>
          <w:szCs w:val="28"/>
        </w:rPr>
      </w:pPr>
      <w:r w:rsidRPr="003B34BD">
        <w:rPr>
          <w:b/>
          <w:bCs/>
          <w:i/>
          <w:iCs/>
          <w:color w:val="0070C0"/>
          <w:sz w:val="28"/>
          <w:szCs w:val="28"/>
        </w:rPr>
        <w:t>зарегистрировать СМСП без уплаты госпошлины (регистрация через Центр);</w:t>
      </w:r>
    </w:p>
    <w:p w:rsidR="003B34BD" w:rsidRPr="003B34BD" w:rsidRDefault="003B34BD" w:rsidP="003B34BD">
      <w:pPr>
        <w:numPr>
          <w:ilvl w:val="0"/>
          <w:numId w:val="11"/>
        </w:numPr>
        <w:spacing w:after="0" w:line="240" w:lineRule="auto"/>
        <w:jc w:val="both"/>
        <w:rPr>
          <w:b/>
          <w:bCs/>
          <w:i/>
          <w:iCs/>
          <w:color w:val="0070C0"/>
          <w:sz w:val="28"/>
          <w:szCs w:val="28"/>
        </w:rPr>
      </w:pPr>
      <w:r>
        <w:rPr>
          <w:b/>
          <w:bCs/>
          <w:i/>
          <w:iCs/>
          <w:color w:val="0070C0"/>
          <w:sz w:val="28"/>
          <w:szCs w:val="28"/>
        </w:rPr>
        <w:t>открыть расчетный счет;</w:t>
      </w:r>
    </w:p>
    <w:p w:rsidR="003B34BD" w:rsidRPr="003B34BD" w:rsidRDefault="003B34BD" w:rsidP="003B34BD">
      <w:pPr>
        <w:numPr>
          <w:ilvl w:val="0"/>
          <w:numId w:val="11"/>
        </w:numPr>
        <w:spacing w:after="0" w:line="240" w:lineRule="auto"/>
        <w:jc w:val="both"/>
        <w:rPr>
          <w:b/>
          <w:bCs/>
          <w:i/>
          <w:iCs/>
          <w:color w:val="0070C0"/>
          <w:sz w:val="28"/>
          <w:szCs w:val="28"/>
        </w:rPr>
      </w:pPr>
      <w:r w:rsidRPr="003B34BD">
        <w:rPr>
          <w:b/>
          <w:bCs/>
          <w:i/>
          <w:iCs/>
          <w:color w:val="0070C0"/>
          <w:sz w:val="28"/>
          <w:szCs w:val="28"/>
        </w:rPr>
        <w:t>проконсультировать по вопросам ведения предпринимательской деятельности;</w:t>
      </w:r>
    </w:p>
    <w:p w:rsidR="003B34BD" w:rsidRPr="003B34BD" w:rsidRDefault="003B34BD" w:rsidP="003B34BD">
      <w:pPr>
        <w:numPr>
          <w:ilvl w:val="0"/>
          <w:numId w:val="11"/>
        </w:numPr>
        <w:spacing w:after="0" w:line="240" w:lineRule="auto"/>
        <w:jc w:val="both"/>
        <w:rPr>
          <w:b/>
          <w:bCs/>
          <w:i/>
          <w:iCs/>
          <w:color w:val="0070C0"/>
          <w:sz w:val="28"/>
          <w:szCs w:val="28"/>
        </w:rPr>
      </w:pPr>
      <w:r w:rsidRPr="003B34BD">
        <w:rPr>
          <w:b/>
          <w:bCs/>
          <w:i/>
          <w:iCs/>
          <w:color w:val="0070C0"/>
          <w:sz w:val="28"/>
          <w:szCs w:val="28"/>
        </w:rPr>
        <w:t>проинформировать о действующих мерах государственной и муниципальной поддержки в регионе.</w:t>
      </w:r>
    </w:p>
    <w:p w:rsidR="003B34BD" w:rsidRDefault="003B34BD" w:rsidP="0012585E">
      <w:pPr>
        <w:pStyle w:val="a3"/>
        <w:spacing w:after="60" w:line="240" w:lineRule="auto"/>
        <w:ind w:left="1069"/>
        <w:jc w:val="both"/>
        <w:rPr>
          <w:sz w:val="28"/>
          <w:szCs w:val="28"/>
        </w:rPr>
      </w:pPr>
    </w:p>
    <w:p w:rsidR="0071799C" w:rsidRDefault="0071799C" w:rsidP="0012585E">
      <w:pPr>
        <w:pStyle w:val="a3"/>
        <w:spacing w:after="60" w:line="240" w:lineRule="auto"/>
        <w:ind w:left="1069"/>
        <w:jc w:val="both"/>
        <w:rPr>
          <w:sz w:val="28"/>
          <w:szCs w:val="28"/>
        </w:rPr>
      </w:pPr>
    </w:p>
    <w:p w:rsidR="0071799C" w:rsidRDefault="0071799C" w:rsidP="0012585E">
      <w:pPr>
        <w:pStyle w:val="a3"/>
        <w:spacing w:after="60" w:line="240" w:lineRule="auto"/>
        <w:ind w:left="1069"/>
        <w:jc w:val="both"/>
        <w:rPr>
          <w:sz w:val="28"/>
          <w:szCs w:val="28"/>
        </w:rPr>
      </w:pPr>
    </w:p>
    <w:p w:rsidR="004051A8" w:rsidRPr="0071799C" w:rsidRDefault="004051A8" w:rsidP="0071799C">
      <w:pPr>
        <w:spacing w:after="60" w:line="240" w:lineRule="auto"/>
        <w:jc w:val="both"/>
        <w:rPr>
          <w:b/>
          <w:bCs/>
          <w:sz w:val="28"/>
          <w:szCs w:val="28"/>
        </w:rPr>
      </w:pPr>
      <w:r w:rsidRPr="0071799C">
        <w:rPr>
          <w:b/>
          <w:bCs/>
          <w:sz w:val="28"/>
          <w:szCs w:val="28"/>
        </w:rPr>
        <w:t>Какие документы для этого потребуются?</w:t>
      </w:r>
    </w:p>
    <w:p w:rsidR="0012585E" w:rsidRDefault="008E60B9" w:rsidP="003B34BD">
      <w:pPr>
        <w:pStyle w:val="a3"/>
        <w:spacing w:after="60" w:line="240" w:lineRule="auto"/>
        <w:ind w:left="0" w:firstLine="708"/>
        <w:jc w:val="both"/>
        <w:rPr>
          <w:rFonts w:ascii="Times New Roman" w:hAnsi="Times New Roman" w:cs="Times New Roman"/>
          <w:b/>
          <w:bCs/>
          <w:i/>
          <w:iCs/>
          <w:color w:val="0070C0"/>
          <w:sz w:val="28"/>
          <w:szCs w:val="28"/>
        </w:rPr>
      </w:pPr>
      <w:r w:rsidRPr="00FF1739">
        <w:rPr>
          <w:rFonts w:ascii="Times New Roman" w:hAnsi="Times New Roman" w:cs="Times New Roman"/>
          <w:b/>
          <w:bCs/>
          <w:i/>
          <w:iCs/>
          <w:color w:val="0070C0"/>
          <w:sz w:val="28"/>
          <w:szCs w:val="28"/>
        </w:rPr>
        <w:t xml:space="preserve">Для регистрации </w:t>
      </w:r>
      <w:proofErr w:type="spellStart"/>
      <w:r w:rsidRPr="00FF1739">
        <w:rPr>
          <w:rFonts w:ascii="Times New Roman" w:hAnsi="Times New Roman" w:cs="Times New Roman"/>
          <w:b/>
          <w:bCs/>
          <w:i/>
          <w:iCs/>
          <w:color w:val="0070C0"/>
          <w:sz w:val="28"/>
          <w:szCs w:val="28"/>
        </w:rPr>
        <w:t>самозанятости</w:t>
      </w:r>
      <w:proofErr w:type="spellEnd"/>
      <w:r w:rsidRPr="00FF1739">
        <w:rPr>
          <w:rFonts w:ascii="Times New Roman" w:hAnsi="Times New Roman" w:cs="Times New Roman"/>
          <w:b/>
          <w:bCs/>
          <w:i/>
          <w:iCs/>
          <w:color w:val="0070C0"/>
          <w:sz w:val="28"/>
          <w:szCs w:val="28"/>
        </w:rPr>
        <w:t xml:space="preserve"> необходим паспорт и ИНН, для регистрации ИП – паспорт, ИНН, СНИЛС, заявление </w:t>
      </w:r>
      <w:r w:rsidR="00620846" w:rsidRPr="00FF1739">
        <w:rPr>
          <w:rFonts w:ascii="Times New Roman" w:hAnsi="Times New Roman" w:cs="Times New Roman"/>
          <w:b/>
          <w:bCs/>
          <w:i/>
          <w:iCs/>
          <w:color w:val="0070C0"/>
          <w:sz w:val="28"/>
          <w:szCs w:val="28"/>
        </w:rPr>
        <w:t>о регистрации</w:t>
      </w:r>
      <w:r w:rsidR="00FF1739" w:rsidRPr="00FF1739">
        <w:rPr>
          <w:rFonts w:ascii="Times New Roman" w:hAnsi="Times New Roman" w:cs="Times New Roman"/>
          <w:b/>
          <w:bCs/>
          <w:i/>
          <w:iCs/>
          <w:color w:val="0070C0"/>
          <w:sz w:val="28"/>
          <w:szCs w:val="28"/>
        </w:rPr>
        <w:t xml:space="preserve"> (</w:t>
      </w:r>
      <w:r w:rsidR="00FF1739" w:rsidRPr="00FF1739">
        <w:rPr>
          <w:rFonts w:ascii="Times New Roman" w:hAnsi="Times New Roman" w:cs="Times New Roman"/>
          <w:b/>
          <w:bCs/>
          <w:i/>
          <w:iCs/>
          <w:color w:val="0070C0"/>
          <w:sz w:val="28"/>
          <w:szCs w:val="28"/>
          <w:shd w:val="clear" w:color="auto" w:fill="FFFFFF"/>
        </w:rPr>
        <w:t>бланк на сайте </w:t>
      </w:r>
      <w:hyperlink r:id="rId11" w:tgtFrame="_blank" w:history="1">
        <w:r w:rsidR="00FF1739" w:rsidRPr="00FF1739">
          <w:rPr>
            <w:rStyle w:val="a7"/>
            <w:rFonts w:ascii="Times New Roman" w:hAnsi="Times New Roman" w:cs="Times New Roman"/>
            <w:b/>
            <w:bCs/>
            <w:i/>
            <w:iCs/>
            <w:color w:val="0070C0"/>
            <w:sz w:val="28"/>
            <w:szCs w:val="28"/>
            <w:shd w:val="clear" w:color="auto" w:fill="FFFFFF"/>
          </w:rPr>
          <w:t>ФНС</w:t>
        </w:r>
      </w:hyperlink>
      <w:r w:rsidR="00FF1739" w:rsidRPr="00FF1739">
        <w:rPr>
          <w:rFonts w:ascii="Times New Roman" w:hAnsi="Times New Roman" w:cs="Times New Roman"/>
          <w:b/>
          <w:bCs/>
          <w:i/>
          <w:iCs/>
          <w:color w:val="0070C0"/>
          <w:sz w:val="28"/>
          <w:szCs w:val="28"/>
        </w:rPr>
        <w:t>)</w:t>
      </w:r>
      <w:r w:rsidR="00135693" w:rsidRPr="00FF1739">
        <w:rPr>
          <w:rFonts w:ascii="Times New Roman" w:hAnsi="Times New Roman" w:cs="Times New Roman"/>
          <w:b/>
          <w:bCs/>
          <w:i/>
          <w:iCs/>
          <w:color w:val="0070C0"/>
          <w:sz w:val="28"/>
          <w:szCs w:val="28"/>
        </w:rPr>
        <w:t>.</w:t>
      </w:r>
    </w:p>
    <w:p w:rsidR="0071799C" w:rsidRDefault="0071799C" w:rsidP="003B34BD">
      <w:pPr>
        <w:pStyle w:val="a3"/>
        <w:spacing w:after="60" w:line="240" w:lineRule="auto"/>
        <w:ind w:left="0" w:firstLine="708"/>
        <w:jc w:val="both"/>
        <w:rPr>
          <w:rFonts w:ascii="Times New Roman" w:hAnsi="Times New Roman" w:cs="Times New Roman"/>
          <w:b/>
          <w:bCs/>
          <w:i/>
          <w:iCs/>
          <w:color w:val="0070C0"/>
          <w:sz w:val="28"/>
          <w:szCs w:val="28"/>
        </w:rPr>
      </w:pPr>
    </w:p>
    <w:p w:rsidR="0071799C" w:rsidRPr="00FF1739" w:rsidRDefault="0071799C" w:rsidP="003B34BD">
      <w:pPr>
        <w:pStyle w:val="a3"/>
        <w:spacing w:after="60" w:line="240" w:lineRule="auto"/>
        <w:ind w:left="0" w:firstLine="708"/>
        <w:jc w:val="both"/>
        <w:rPr>
          <w:rFonts w:ascii="Times New Roman" w:hAnsi="Times New Roman" w:cs="Times New Roman"/>
          <w:b/>
          <w:bCs/>
          <w:i/>
          <w:iCs/>
          <w:color w:val="0070C0"/>
          <w:sz w:val="28"/>
          <w:szCs w:val="28"/>
        </w:rPr>
      </w:pPr>
    </w:p>
    <w:p w:rsidR="008E60B9" w:rsidRPr="0012585E" w:rsidRDefault="008E60B9" w:rsidP="0012585E">
      <w:pPr>
        <w:pStyle w:val="a3"/>
        <w:spacing w:after="60" w:line="240" w:lineRule="auto"/>
        <w:ind w:left="1069"/>
        <w:jc w:val="both"/>
        <w:rPr>
          <w:sz w:val="28"/>
          <w:szCs w:val="28"/>
        </w:rPr>
      </w:pPr>
    </w:p>
    <w:p w:rsidR="00A2277D" w:rsidRPr="0071799C" w:rsidRDefault="004051A8" w:rsidP="0071799C">
      <w:pPr>
        <w:spacing w:after="60" w:line="240" w:lineRule="auto"/>
        <w:jc w:val="both"/>
        <w:rPr>
          <w:b/>
          <w:bCs/>
          <w:sz w:val="28"/>
          <w:szCs w:val="28"/>
        </w:rPr>
      </w:pPr>
      <w:r w:rsidRPr="0071799C">
        <w:rPr>
          <w:b/>
          <w:bCs/>
          <w:sz w:val="28"/>
          <w:szCs w:val="28"/>
        </w:rPr>
        <w:t xml:space="preserve">Какие </w:t>
      </w:r>
      <w:r w:rsidR="00A2277D" w:rsidRPr="0071799C">
        <w:rPr>
          <w:b/>
          <w:bCs/>
          <w:sz w:val="28"/>
          <w:szCs w:val="28"/>
        </w:rPr>
        <w:t>расход</w:t>
      </w:r>
      <w:r w:rsidRPr="0071799C">
        <w:rPr>
          <w:b/>
          <w:bCs/>
          <w:sz w:val="28"/>
          <w:szCs w:val="28"/>
        </w:rPr>
        <w:t>ы,</w:t>
      </w:r>
      <w:r w:rsidR="00A2277D" w:rsidRPr="0071799C">
        <w:rPr>
          <w:b/>
          <w:bCs/>
          <w:sz w:val="28"/>
          <w:szCs w:val="28"/>
        </w:rPr>
        <w:t xml:space="preserve"> связанны</w:t>
      </w:r>
      <w:r w:rsidRPr="0071799C">
        <w:rPr>
          <w:b/>
          <w:bCs/>
          <w:sz w:val="28"/>
          <w:szCs w:val="28"/>
        </w:rPr>
        <w:t>е</w:t>
      </w:r>
      <w:r w:rsidR="00A2277D" w:rsidRPr="0071799C">
        <w:rPr>
          <w:b/>
          <w:bCs/>
          <w:sz w:val="28"/>
          <w:szCs w:val="28"/>
        </w:rPr>
        <w:t xml:space="preserve"> с постановкой гражданина на учет в качестве индивидуального предпринимателя или плательщика н</w:t>
      </w:r>
      <w:r w:rsidRPr="0071799C">
        <w:rPr>
          <w:b/>
          <w:bCs/>
          <w:sz w:val="28"/>
          <w:szCs w:val="28"/>
        </w:rPr>
        <w:t>алога на профессиональный доход?</w:t>
      </w:r>
    </w:p>
    <w:p w:rsidR="00135693" w:rsidRPr="00BB1F77" w:rsidRDefault="00135693" w:rsidP="00135693">
      <w:pPr>
        <w:pStyle w:val="a3"/>
        <w:spacing w:after="60" w:line="240" w:lineRule="auto"/>
        <w:ind w:left="0" w:firstLine="708"/>
        <w:jc w:val="both"/>
        <w:rPr>
          <w:rFonts w:ascii="Times New Roman" w:hAnsi="Times New Roman" w:cs="Times New Roman"/>
          <w:b/>
          <w:bCs/>
          <w:i/>
          <w:iCs/>
          <w:color w:val="0070C0"/>
          <w:sz w:val="28"/>
          <w:szCs w:val="28"/>
        </w:rPr>
      </w:pPr>
      <w:r w:rsidRPr="00BB1F77">
        <w:rPr>
          <w:rFonts w:ascii="Times New Roman" w:hAnsi="Times New Roman" w:cs="Times New Roman"/>
          <w:b/>
          <w:bCs/>
          <w:i/>
          <w:iCs/>
          <w:color w:val="0070C0"/>
          <w:sz w:val="28"/>
          <w:szCs w:val="28"/>
        </w:rPr>
        <w:t>При регистрации ИП/КФХ госпошлина составляет 800 рублей, регистрац</w:t>
      </w:r>
      <w:proofErr w:type="gramStart"/>
      <w:r w:rsidRPr="00BB1F77">
        <w:rPr>
          <w:rFonts w:ascii="Times New Roman" w:hAnsi="Times New Roman" w:cs="Times New Roman"/>
          <w:b/>
          <w:bCs/>
          <w:i/>
          <w:iCs/>
          <w:color w:val="0070C0"/>
          <w:sz w:val="28"/>
          <w:szCs w:val="28"/>
        </w:rPr>
        <w:t>ии ООО</w:t>
      </w:r>
      <w:proofErr w:type="gramEnd"/>
      <w:r w:rsidRPr="00BB1F77">
        <w:rPr>
          <w:rFonts w:ascii="Times New Roman" w:hAnsi="Times New Roman" w:cs="Times New Roman"/>
          <w:b/>
          <w:bCs/>
          <w:i/>
          <w:iCs/>
          <w:color w:val="0070C0"/>
          <w:sz w:val="28"/>
          <w:szCs w:val="28"/>
        </w:rPr>
        <w:t xml:space="preserve"> - 4000 рублей. При регистрации через центр «Мой бизнес»</w:t>
      </w:r>
      <w:r w:rsidR="00BB1F77">
        <w:rPr>
          <w:rFonts w:ascii="Times New Roman" w:hAnsi="Times New Roman" w:cs="Times New Roman"/>
          <w:b/>
          <w:bCs/>
          <w:i/>
          <w:iCs/>
          <w:color w:val="0070C0"/>
          <w:sz w:val="28"/>
          <w:szCs w:val="28"/>
        </w:rPr>
        <w:t xml:space="preserve"> и через</w:t>
      </w:r>
      <w:r w:rsidRPr="00BB1F77">
        <w:rPr>
          <w:rFonts w:ascii="Times New Roman" w:hAnsi="Times New Roman" w:cs="Times New Roman"/>
          <w:b/>
          <w:bCs/>
          <w:i/>
          <w:iCs/>
          <w:color w:val="0070C0"/>
          <w:sz w:val="28"/>
          <w:szCs w:val="28"/>
        </w:rPr>
        <w:t xml:space="preserve"> МФЦ</w:t>
      </w:r>
      <w:r w:rsidR="00BB1F77">
        <w:rPr>
          <w:rFonts w:ascii="Times New Roman" w:hAnsi="Times New Roman" w:cs="Times New Roman"/>
          <w:b/>
          <w:bCs/>
          <w:i/>
          <w:iCs/>
          <w:color w:val="0070C0"/>
          <w:sz w:val="28"/>
          <w:szCs w:val="28"/>
        </w:rPr>
        <w:t xml:space="preserve"> регистрация осуществляется </w:t>
      </w:r>
      <w:r w:rsidR="00BB1F77" w:rsidRPr="00BB1F77">
        <w:rPr>
          <w:rFonts w:ascii="Times New Roman" w:hAnsi="Times New Roman" w:cs="Times New Roman"/>
          <w:b/>
          <w:bCs/>
          <w:i/>
          <w:iCs/>
          <w:color w:val="0070C0"/>
          <w:sz w:val="28"/>
          <w:szCs w:val="28"/>
          <w:u w:val="single"/>
        </w:rPr>
        <w:t>без уплаты госпошлины</w:t>
      </w:r>
      <w:r w:rsidR="00BB1F77">
        <w:rPr>
          <w:rFonts w:ascii="Times New Roman" w:hAnsi="Times New Roman" w:cs="Times New Roman"/>
          <w:b/>
          <w:bCs/>
          <w:i/>
          <w:iCs/>
          <w:color w:val="0070C0"/>
          <w:sz w:val="28"/>
          <w:szCs w:val="28"/>
        </w:rPr>
        <w:t>.</w:t>
      </w:r>
    </w:p>
    <w:p w:rsidR="00135693" w:rsidRPr="00BB1F77" w:rsidRDefault="00135693" w:rsidP="00135693">
      <w:pPr>
        <w:pStyle w:val="a3"/>
        <w:spacing w:after="60" w:line="240" w:lineRule="auto"/>
        <w:ind w:left="0" w:firstLine="708"/>
        <w:jc w:val="both"/>
        <w:rPr>
          <w:rFonts w:ascii="Times New Roman" w:hAnsi="Times New Roman" w:cs="Times New Roman"/>
          <w:b/>
          <w:bCs/>
          <w:i/>
          <w:iCs/>
          <w:color w:val="0070C0"/>
          <w:sz w:val="28"/>
          <w:szCs w:val="28"/>
        </w:rPr>
      </w:pPr>
      <w:r w:rsidRPr="00BB1F77">
        <w:rPr>
          <w:rFonts w:ascii="Times New Roman" w:hAnsi="Times New Roman" w:cs="Times New Roman"/>
          <w:b/>
          <w:bCs/>
          <w:i/>
          <w:iCs/>
          <w:color w:val="0070C0"/>
          <w:sz w:val="28"/>
          <w:szCs w:val="28"/>
        </w:rPr>
        <w:t xml:space="preserve"> Регистрация в качестве </w:t>
      </w:r>
      <w:proofErr w:type="spellStart"/>
      <w:r w:rsidRPr="00BB1F77">
        <w:rPr>
          <w:rFonts w:ascii="Times New Roman" w:hAnsi="Times New Roman" w:cs="Times New Roman"/>
          <w:b/>
          <w:bCs/>
          <w:i/>
          <w:iCs/>
          <w:color w:val="0070C0"/>
          <w:sz w:val="28"/>
          <w:szCs w:val="28"/>
        </w:rPr>
        <w:t>самозанятого</w:t>
      </w:r>
      <w:proofErr w:type="spellEnd"/>
      <w:r w:rsidRPr="00BB1F77">
        <w:rPr>
          <w:rFonts w:ascii="Times New Roman" w:hAnsi="Times New Roman" w:cs="Times New Roman"/>
          <w:b/>
          <w:bCs/>
          <w:i/>
          <w:iCs/>
          <w:color w:val="0070C0"/>
          <w:sz w:val="28"/>
          <w:szCs w:val="28"/>
        </w:rPr>
        <w:t xml:space="preserve"> производится без уплаты госпошлины.</w:t>
      </w:r>
    </w:p>
    <w:p w:rsidR="00135693" w:rsidRDefault="00135693" w:rsidP="00135693">
      <w:pPr>
        <w:pStyle w:val="a3"/>
        <w:spacing w:after="60" w:line="240" w:lineRule="auto"/>
        <w:ind w:left="0"/>
        <w:jc w:val="both"/>
        <w:rPr>
          <w:sz w:val="28"/>
          <w:szCs w:val="28"/>
        </w:rPr>
      </w:pPr>
    </w:p>
    <w:p w:rsidR="0071799C" w:rsidRDefault="0071799C" w:rsidP="00135693">
      <w:pPr>
        <w:pStyle w:val="a3"/>
        <w:spacing w:after="60" w:line="240" w:lineRule="auto"/>
        <w:ind w:left="0"/>
        <w:jc w:val="both"/>
        <w:rPr>
          <w:sz w:val="28"/>
          <w:szCs w:val="28"/>
        </w:rPr>
      </w:pPr>
    </w:p>
    <w:p w:rsidR="0071799C" w:rsidRDefault="0071799C" w:rsidP="00135693">
      <w:pPr>
        <w:pStyle w:val="a3"/>
        <w:spacing w:after="60" w:line="240" w:lineRule="auto"/>
        <w:ind w:left="0"/>
        <w:jc w:val="both"/>
        <w:rPr>
          <w:sz w:val="28"/>
          <w:szCs w:val="28"/>
        </w:rPr>
      </w:pPr>
    </w:p>
    <w:p w:rsidR="00D3212A" w:rsidRPr="00135693" w:rsidRDefault="00D3212A" w:rsidP="00135693">
      <w:pPr>
        <w:pStyle w:val="a3"/>
        <w:spacing w:after="60" w:line="240" w:lineRule="auto"/>
        <w:ind w:left="0"/>
        <w:jc w:val="both"/>
        <w:rPr>
          <w:sz w:val="28"/>
          <w:szCs w:val="28"/>
        </w:rPr>
      </w:pPr>
    </w:p>
    <w:p w:rsidR="007F4A7D" w:rsidRPr="0071799C" w:rsidRDefault="005237AC" w:rsidP="0071799C">
      <w:pPr>
        <w:tabs>
          <w:tab w:val="left" w:pos="709"/>
        </w:tabs>
        <w:autoSpaceDE w:val="0"/>
        <w:autoSpaceDN w:val="0"/>
        <w:adjustRightInd w:val="0"/>
        <w:spacing w:after="60" w:line="240" w:lineRule="auto"/>
        <w:jc w:val="both"/>
        <w:rPr>
          <w:b/>
          <w:bCs/>
          <w:sz w:val="28"/>
          <w:szCs w:val="28"/>
        </w:rPr>
      </w:pPr>
      <w:r w:rsidRPr="0071799C">
        <w:rPr>
          <w:b/>
          <w:bCs/>
          <w:sz w:val="28"/>
          <w:szCs w:val="28"/>
        </w:rPr>
        <w:t>Какая отчетность предусмотрена (сроки и порядок)?</w:t>
      </w:r>
    </w:p>
    <w:p w:rsidR="00124D5F" w:rsidRPr="0071799C" w:rsidRDefault="00124D5F" w:rsidP="0071799C">
      <w:pPr>
        <w:spacing w:after="60" w:line="240" w:lineRule="auto"/>
        <w:jc w:val="both"/>
        <w:rPr>
          <w:b/>
          <w:bCs/>
          <w:color w:val="000000"/>
          <w:sz w:val="28"/>
          <w:szCs w:val="28"/>
        </w:rPr>
      </w:pPr>
      <w:r w:rsidRPr="0071799C">
        <w:rPr>
          <w:b/>
          <w:bCs/>
          <w:color w:val="000000"/>
          <w:sz w:val="28"/>
          <w:szCs w:val="28"/>
        </w:rPr>
        <w:t>Какая отчетность будет у граждан, зарегистрировавшихся в качестве налогоплательщика налога на профессиональный доход? Если нет дохода (или если гражданин не будет показывать доход), и если гражданин приобретает товар для нужд своей семьи (корова, свиньи, куры, швейная машинка), а не для дохода от продаж,- как будут платиться налоги?</w:t>
      </w:r>
    </w:p>
    <w:p w:rsidR="00563DE8" w:rsidRDefault="00563DE8" w:rsidP="00124D5F">
      <w:pPr>
        <w:spacing w:after="60" w:line="240" w:lineRule="auto"/>
        <w:ind w:firstLine="709"/>
        <w:jc w:val="both"/>
        <w:rPr>
          <w:color w:val="000000"/>
          <w:sz w:val="28"/>
          <w:szCs w:val="28"/>
        </w:rPr>
      </w:pPr>
    </w:p>
    <w:p w:rsidR="00563DE8" w:rsidRPr="00C92E76" w:rsidRDefault="00A9506F" w:rsidP="00C92E76">
      <w:pPr>
        <w:spacing w:after="240" w:line="240" w:lineRule="auto"/>
        <w:ind w:firstLine="708"/>
        <w:jc w:val="both"/>
        <w:rPr>
          <w:b/>
          <w:bCs/>
          <w:i/>
          <w:iCs/>
          <w:color w:val="0070C0"/>
          <w:sz w:val="28"/>
          <w:szCs w:val="28"/>
        </w:rPr>
      </w:pPr>
      <w:r w:rsidRPr="009D258B">
        <w:rPr>
          <w:b/>
          <w:bCs/>
          <w:i/>
          <w:iCs/>
          <w:color w:val="0070C0"/>
          <w:sz w:val="28"/>
          <w:szCs w:val="28"/>
        </w:rPr>
        <w:t>Преимущества режима «</w:t>
      </w:r>
      <w:proofErr w:type="spellStart"/>
      <w:r w:rsidRPr="009D258B">
        <w:rPr>
          <w:b/>
          <w:bCs/>
          <w:i/>
          <w:iCs/>
          <w:color w:val="0070C0"/>
          <w:sz w:val="28"/>
          <w:szCs w:val="28"/>
        </w:rPr>
        <w:t>Самозанятость</w:t>
      </w:r>
      <w:proofErr w:type="spellEnd"/>
      <w:r w:rsidRPr="009D258B">
        <w:rPr>
          <w:b/>
          <w:bCs/>
          <w:i/>
          <w:iCs/>
          <w:color w:val="0070C0"/>
          <w:sz w:val="28"/>
          <w:szCs w:val="28"/>
        </w:rPr>
        <w:t>»: д</w:t>
      </w:r>
      <w:r w:rsidRPr="00A9506F">
        <w:rPr>
          <w:b/>
          <w:bCs/>
          <w:i/>
          <w:iCs/>
          <w:color w:val="0070C0"/>
          <w:sz w:val="28"/>
          <w:szCs w:val="28"/>
        </w:rPr>
        <w:t>екларацию представлять не нужно. Учет доходов ведется автоматически в мобильном приложении.</w:t>
      </w:r>
      <w:r w:rsidRPr="009D258B">
        <w:rPr>
          <w:b/>
          <w:bCs/>
          <w:i/>
          <w:iCs/>
          <w:color w:val="0070C0"/>
          <w:sz w:val="28"/>
          <w:szCs w:val="28"/>
        </w:rPr>
        <w:t xml:space="preserve"> Налог начисляется автоматически в приложени</w:t>
      </w:r>
      <w:r w:rsidR="009D258B" w:rsidRPr="009D258B">
        <w:rPr>
          <w:b/>
          <w:bCs/>
          <w:i/>
          <w:iCs/>
          <w:color w:val="0070C0"/>
          <w:sz w:val="28"/>
          <w:szCs w:val="28"/>
        </w:rPr>
        <w:t>и. С</w:t>
      </w:r>
      <w:r w:rsidR="009D258B" w:rsidRPr="009D258B">
        <w:rPr>
          <w:b/>
          <w:bCs/>
          <w:i/>
          <w:iCs/>
          <w:color w:val="0070C0"/>
          <w:sz w:val="28"/>
          <w:szCs w:val="28"/>
          <w:shd w:val="clear" w:color="auto" w:fill="FFFFFF"/>
        </w:rPr>
        <w:t>умма налога, рассчитывается налоговым органом, исходя из суммы дохода налогоплательщика налога на профессиональный доход</w:t>
      </w:r>
      <w:r w:rsidR="009D258B">
        <w:rPr>
          <w:b/>
          <w:bCs/>
          <w:i/>
          <w:iCs/>
          <w:color w:val="0070C0"/>
          <w:sz w:val="28"/>
          <w:szCs w:val="28"/>
          <w:shd w:val="clear" w:color="auto" w:fill="FFFFFF"/>
        </w:rPr>
        <w:t xml:space="preserve"> (</w:t>
      </w:r>
      <w:proofErr w:type="spellStart"/>
      <w:r w:rsidR="009D258B">
        <w:rPr>
          <w:b/>
          <w:bCs/>
          <w:i/>
          <w:iCs/>
          <w:color w:val="0070C0"/>
          <w:sz w:val="28"/>
          <w:szCs w:val="28"/>
          <w:shd w:val="clear" w:color="auto" w:fill="FFFFFF"/>
        </w:rPr>
        <w:t>самозанятого</w:t>
      </w:r>
      <w:proofErr w:type="spellEnd"/>
      <w:r w:rsidR="009D258B">
        <w:rPr>
          <w:b/>
          <w:bCs/>
          <w:i/>
          <w:iCs/>
          <w:color w:val="0070C0"/>
          <w:sz w:val="28"/>
          <w:szCs w:val="28"/>
          <w:shd w:val="clear" w:color="auto" w:fill="FFFFFF"/>
        </w:rPr>
        <w:t>)</w:t>
      </w:r>
      <w:r w:rsidR="009D258B" w:rsidRPr="009D258B">
        <w:rPr>
          <w:b/>
          <w:bCs/>
          <w:i/>
          <w:iCs/>
          <w:color w:val="0070C0"/>
          <w:sz w:val="28"/>
          <w:szCs w:val="28"/>
          <w:shd w:val="clear" w:color="auto" w:fill="FFFFFF"/>
        </w:rPr>
        <w:t>, который такой налогоплательщик обязан отразить в мобильном приложении «Мой налог»</w:t>
      </w:r>
      <w:r w:rsidR="009D258B">
        <w:rPr>
          <w:b/>
          <w:bCs/>
          <w:i/>
          <w:iCs/>
          <w:color w:val="0070C0"/>
          <w:sz w:val="28"/>
          <w:szCs w:val="28"/>
        </w:rPr>
        <w:t xml:space="preserve">. В случае отсутствия доходов, отраженных в приложении «Мой налог», налог не </w:t>
      </w:r>
      <w:proofErr w:type="spellStart"/>
      <w:r w:rsidR="009D258B">
        <w:rPr>
          <w:b/>
          <w:bCs/>
          <w:i/>
          <w:iCs/>
          <w:color w:val="0070C0"/>
          <w:sz w:val="28"/>
          <w:szCs w:val="28"/>
        </w:rPr>
        <w:t>начисляется</w:t>
      </w:r>
      <w:proofErr w:type="gramStart"/>
      <w:r w:rsidR="009D258B">
        <w:rPr>
          <w:b/>
          <w:bCs/>
          <w:i/>
          <w:iCs/>
          <w:color w:val="0070C0"/>
          <w:sz w:val="28"/>
          <w:szCs w:val="28"/>
        </w:rPr>
        <w:t>.У</w:t>
      </w:r>
      <w:proofErr w:type="gramEnd"/>
      <w:r w:rsidRPr="009D258B">
        <w:rPr>
          <w:b/>
          <w:bCs/>
          <w:i/>
          <w:iCs/>
          <w:color w:val="0070C0"/>
          <w:sz w:val="28"/>
          <w:szCs w:val="28"/>
        </w:rPr>
        <w:t>плата</w:t>
      </w:r>
      <w:proofErr w:type="spellEnd"/>
      <w:r w:rsidRPr="009D258B">
        <w:rPr>
          <w:b/>
          <w:bCs/>
          <w:i/>
          <w:iCs/>
          <w:color w:val="0070C0"/>
          <w:sz w:val="28"/>
          <w:szCs w:val="28"/>
        </w:rPr>
        <w:t xml:space="preserve"> </w:t>
      </w:r>
      <w:r w:rsidR="009D258B">
        <w:rPr>
          <w:b/>
          <w:bCs/>
          <w:i/>
          <w:iCs/>
          <w:color w:val="0070C0"/>
          <w:sz w:val="28"/>
          <w:szCs w:val="28"/>
        </w:rPr>
        <w:t>налога</w:t>
      </w:r>
      <w:r w:rsidRPr="009D258B">
        <w:rPr>
          <w:b/>
          <w:bCs/>
          <w:i/>
          <w:iCs/>
          <w:color w:val="0070C0"/>
          <w:sz w:val="28"/>
          <w:szCs w:val="28"/>
        </w:rPr>
        <w:t xml:space="preserve">– не позднее 25 числа следующего месяца. </w:t>
      </w:r>
      <w:r w:rsidRPr="00A9506F">
        <w:rPr>
          <w:b/>
          <w:bCs/>
          <w:i/>
          <w:iCs/>
          <w:color w:val="0070C0"/>
          <w:sz w:val="28"/>
          <w:szCs w:val="28"/>
        </w:rPr>
        <w:t>Кроме уплаты налога с полученного дохода других обязательных платежей нет.</w:t>
      </w:r>
      <w:r w:rsidRPr="009D258B">
        <w:rPr>
          <w:b/>
          <w:bCs/>
          <w:i/>
          <w:iCs/>
          <w:color w:val="0070C0"/>
          <w:sz w:val="28"/>
          <w:szCs w:val="28"/>
        </w:rPr>
        <w:t xml:space="preserve"> Отсутствует обязанность по уплате фиксированных взносов на пенсионное страхование. Пенсионное страхование осуществляется в добровольном порядке. </w:t>
      </w:r>
      <w:r w:rsidRPr="00A9506F">
        <w:rPr>
          <w:b/>
          <w:bCs/>
          <w:i/>
          <w:iCs/>
          <w:color w:val="0070C0"/>
          <w:sz w:val="28"/>
          <w:szCs w:val="28"/>
        </w:rPr>
        <w:t>Можно работать без регистрации в качестве ИП. Доход подтверждается справкой из приложения.</w:t>
      </w:r>
    </w:p>
    <w:p w:rsidR="00124D5F" w:rsidRDefault="00124D5F" w:rsidP="007F4A7D">
      <w:pPr>
        <w:tabs>
          <w:tab w:val="left" w:pos="709"/>
        </w:tabs>
        <w:autoSpaceDE w:val="0"/>
        <w:autoSpaceDN w:val="0"/>
        <w:adjustRightInd w:val="0"/>
        <w:spacing w:after="60" w:line="240" w:lineRule="auto"/>
        <w:ind w:firstLine="709"/>
        <w:jc w:val="both"/>
        <w:rPr>
          <w:sz w:val="28"/>
          <w:szCs w:val="28"/>
        </w:rPr>
      </w:pPr>
    </w:p>
    <w:p w:rsidR="00D3212A" w:rsidRDefault="00D3212A" w:rsidP="007F4A7D">
      <w:pPr>
        <w:tabs>
          <w:tab w:val="left" w:pos="709"/>
        </w:tabs>
        <w:autoSpaceDE w:val="0"/>
        <w:autoSpaceDN w:val="0"/>
        <w:adjustRightInd w:val="0"/>
        <w:spacing w:after="60" w:line="240" w:lineRule="auto"/>
        <w:ind w:firstLine="709"/>
        <w:jc w:val="both"/>
        <w:rPr>
          <w:sz w:val="28"/>
          <w:szCs w:val="28"/>
        </w:rPr>
      </w:pPr>
    </w:p>
    <w:p w:rsidR="00D3212A" w:rsidRPr="0071799C" w:rsidRDefault="00D3212A" w:rsidP="007F4A7D">
      <w:pPr>
        <w:tabs>
          <w:tab w:val="left" w:pos="709"/>
        </w:tabs>
        <w:autoSpaceDE w:val="0"/>
        <w:autoSpaceDN w:val="0"/>
        <w:adjustRightInd w:val="0"/>
        <w:spacing w:after="60" w:line="240" w:lineRule="auto"/>
        <w:ind w:firstLine="709"/>
        <w:jc w:val="both"/>
        <w:rPr>
          <w:sz w:val="28"/>
          <w:szCs w:val="28"/>
        </w:rPr>
      </w:pPr>
    </w:p>
    <w:p w:rsidR="0071799C" w:rsidRPr="00D3212A" w:rsidRDefault="005237AC" w:rsidP="00D3212A">
      <w:pPr>
        <w:tabs>
          <w:tab w:val="left" w:pos="709"/>
        </w:tabs>
        <w:autoSpaceDE w:val="0"/>
        <w:autoSpaceDN w:val="0"/>
        <w:adjustRightInd w:val="0"/>
        <w:spacing w:after="60" w:line="240" w:lineRule="auto"/>
        <w:jc w:val="both"/>
        <w:rPr>
          <w:b/>
          <w:bCs/>
          <w:sz w:val="28"/>
          <w:szCs w:val="28"/>
        </w:rPr>
      </w:pPr>
      <w:r w:rsidRPr="0071799C">
        <w:rPr>
          <w:b/>
          <w:bCs/>
          <w:sz w:val="28"/>
          <w:szCs w:val="28"/>
        </w:rPr>
        <w:t>Налоги и виды отчетности. Использование электронных сервисов. Какой налог лучше выбрать.</w:t>
      </w:r>
    </w:p>
    <w:p w:rsidR="003B34BD" w:rsidRPr="007233B2" w:rsidRDefault="00926A18" w:rsidP="007233B2">
      <w:pPr>
        <w:spacing w:after="0" w:line="240" w:lineRule="auto"/>
        <w:jc w:val="both"/>
        <w:rPr>
          <w:b/>
          <w:bCs/>
          <w:i/>
          <w:iCs/>
          <w:color w:val="0070C0"/>
          <w:sz w:val="28"/>
          <w:szCs w:val="28"/>
        </w:rPr>
      </w:pPr>
      <w:r w:rsidRPr="007233B2">
        <w:rPr>
          <w:b/>
          <w:bCs/>
          <w:i/>
          <w:iCs/>
          <w:color w:val="0070C0"/>
          <w:sz w:val="28"/>
          <w:szCs w:val="28"/>
        </w:rPr>
        <w:lastRenderedPageBreak/>
        <w:t>От выбор</w:t>
      </w:r>
      <w:r w:rsidR="0071799C" w:rsidRPr="007233B2">
        <w:rPr>
          <w:b/>
          <w:bCs/>
          <w:i/>
          <w:iCs/>
          <w:color w:val="0070C0"/>
          <w:sz w:val="28"/>
          <w:szCs w:val="28"/>
        </w:rPr>
        <w:t>а</w:t>
      </w:r>
      <w:r w:rsidRPr="007233B2">
        <w:rPr>
          <w:b/>
          <w:bCs/>
          <w:i/>
          <w:iCs/>
          <w:color w:val="0070C0"/>
          <w:sz w:val="28"/>
          <w:szCs w:val="28"/>
        </w:rPr>
        <w:t xml:space="preserve"> системы налогообложения зависит, сколько налогов будет платить ИП, какую отчетность придется сдавать и можно ли заниматься определенным видом деятельности.</w:t>
      </w:r>
    </w:p>
    <w:p w:rsidR="0071799C" w:rsidRPr="007233B2" w:rsidRDefault="0071799C" w:rsidP="007233B2">
      <w:pPr>
        <w:spacing w:after="0" w:line="240" w:lineRule="auto"/>
        <w:jc w:val="both"/>
        <w:rPr>
          <w:b/>
          <w:bCs/>
          <w:i/>
          <w:iCs/>
          <w:color w:val="0070C0"/>
          <w:sz w:val="28"/>
          <w:szCs w:val="28"/>
        </w:rPr>
      </w:pPr>
      <w:r w:rsidRPr="007233B2">
        <w:rPr>
          <w:b/>
          <w:bCs/>
          <w:i/>
          <w:iCs/>
          <w:color w:val="0070C0"/>
          <w:sz w:val="28"/>
          <w:szCs w:val="28"/>
        </w:rPr>
        <w:t xml:space="preserve">Есть система налогообложения, которая применяется по умолчанию — если ИП не выбрал </w:t>
      </w:r>
      <w:proofErr w:type="spellStart"/>
      <w:r w:rsidRPr="007233B2">
        <w:rPr>
          <w:b/>
          <w:bCs/>
          <w:i/>
          <w:iCs/>
          <w:color w:val="0070C0"/>
          <w:sz w:val="28"/>
          <w:szCs w:val="28"/>
        </w:rPr>
        <w:t>спецрежим</w:t>
      </w:r>
      <w:proofErr w:type="spellEnd"/>
      <w:r w:rsidRPr="007233B2">
        <w:rPr>
          <w:b/>
          <w:bCs/>
          <w:i/>
          <w:iCs/>
          <w:color w:val="0070C0"/>
          <w:sz w:val="28"/>
          <w:szCs w:val="28"/>
        </w:rPr>
        <w:t>. Эту систему сокращенно называют ОСНО — общая система налогообложения. Тогда ИП должен платить налог на доходы и НДС, почти как фирма. На этой системе сложнее учет и больше поводов для проверок. Систему налогообложения лучше выбирать после консультации с экспертом или бухгалтером (бесплатная консультация в центре «Мой бизнес»).</w:t>
      </w:r>
    </w:p>
    <w:p w:rsidR="0071799C" w:rsidRDefault="0071799C" w:rsidP="007233B2">
      <w:pPr>
        <w:spacing w:after="0" w:line="240" w:lineRule="auto"/>
        <w:rPr>
          <w:b/>
          <w:bCs/>
          <w:i/>
          <w:iCs/>
          <w:color w:val="0070C0"/>
          <w:sz w:val="28"/>
          <w:szCs w:val="28"/>
        </w:rPr>
      </w:pPr>
      <w:r w:rsidRPr="007233B2">
        <w:rPr>
          <w:b/>
          <w:bCs/>
          <w:i/>
          <w:iCs/>
          <w:color w:val="0070C0"/>
          <w:sz w:val="28"/>
          <w:szCs w:val="28"/>
        </w:rPr>
        <w:t xml:space="preserve">Вот из каких </w:t>
      </w:r>
      <w:proofErr w:type="spellStart"/>
      <w:r w:rsidRPr="007233B2">
        <w:rPr>
          <w:b/>
          <w:bCs/>
          <w:i/>
          <w:iCs/>
          <w:color w:val="0070C0"/>
          <w:sz w:val="28"/>
          <w:szCs w:val="28"/>
        </w:rPr>
        <w:t>спецрежимов</w:t>
      </w:r>
      <w:proofErr w:type="spellEnd"/>
      <w:r w:rsidRPr="007233B2">
        <w:rPr>
          <w:b/>
          <w:bCs/>
          <w:i/>
          <w:iCs/>
          <w:color w:val="0070C0"/>
          <w:sz w:val="28"/>
          <w:szCs w:val="28"/>
        </w:rPr>
        <w:t xml:space="preserve"> можно выбирать.</w:t>
      </w:r>
      <w:r w:rsidRPr="007233B2">
        <w:rPr>
          <w:b/>
          <w:bCs/>
          <w:i/>
          <w:iCs/>
          <w:color w:val="0070C0"/>
          <w:sz w:val="28"/>
          <w:szCs w:val="28"/>
        </w:rPr>
        <w:br/>
      </w:r>
      <w:r w:rsidRPr="007233B2">
        <w:rPr>
          <w:b/>
          <w:bCs/>
          <w:i/>
          <w:iCs/>
          <w:color w:val="0070C0"/>
          <w:sz w:val="28"/>
          <w:szCs w:val="28"/>
        </w:rPr>
        <w:br/>
      </w:r>
      <w:hyperlink r:id="rId12" w:tgtFrame="_blank" w:history="1">
        <w:r w:rsidRPr="007233B2">
          <w:rPr>
            <w:rStyle w:val="a7"/>
            <w:b/>
            <w:bCs/>
            <w:i/>
            <w:iCs/>
            <w:color w:val="0070C0"/>
            <w:sz w:val="28"/>
            <w:szCs w:val="28"/>
          </w:rPr>
          <w:t>УСН (упрощенная система налогообложения)</w:t>
        </w:r>
      </w:hyperlink>
      <w:r w:rsidRPr="007233B2">
        <w:rPr>
          <w:b/>
          <w:bCs/>
          <w:i/>
          <w:iCs/>
          <w:color w:val="0070C0"/>
          <w:sz w:val="28"/>
          <w:szCs w:val="28"/>
        </w:rPr>
        <w:t>. Можно платить налог с дохода или с разницы между доходами и расходами. Нужно заранее посчитать, что выгоднее для конкретного вида деятельности. В середине года сменить объект налогообложения не получится. Есть ограничения по обороту, количеству сотрудников и видам деятельности. Декларация — раз в год.</w:t>
      </w:r>
      <w:r w:rsidRPr="007233B2">
        <w:rPr>
          <w:b/>
          <w:bCs/>
          <w:i/>
          <w:iCs/>
          <w:color w:val="0070C0"/>
          <w:sz w:val="28"/>
          <w:szCs w:val="28"/>
        </w:rPr>
        <w:br/>
      </w:r>
      <w:r w:rsidRPr="007233B2">
        <w:rPr>
          <w:b/>
          <w:bCs/>
          <w:i/>
          <w:iCs/>
          <w:color w:val="0070C0"/>
          <w:sz w:val="28"/>
          <w:szCs w:val="28"/>
        </w:rPr>
        <w:br/>
      </w:r>
      <w:hyperlink r:id="rId13" w:tgtFrame="_blank" w:history="1">
        <w:r w:rsidRPr="007233B2">
          <w:rPr>
            <w:rStyle w:val="a7"/>
            <w:b/>
            <w:bCs/>
            <w:i/>
            <w:iCs/>
            <w:color w:val="0070C0"/>
            <w:sz w:val="28"/>
            <w:szCs w:val="28"/>
          </w:rPr>
          <w:t>ПСН (патентная система налогообложения)</w:t>
        </w:r>
      </w:hyperlink>
      <w:r w:rsidRPr="007233B2">
        <w:rPr>
          <w:b/>
          <w:bCs/>
          <w:i/>
          <w:iCs/>
          <w:color w:val="0070C0"/>
          <w:sz w:val="28"/>
          <w:szCs w:val="28"/>
        </w:rPr>
        <w:t>. Она есть не во всех регионах и не для всех видов деятельности. Суть системы состоит в покупке патента на конкретный вид деятельности на несколько месяцев или год. Тогда налог не зависит от фактического дохода. Например, ИП покупает патент для химчистки или парикмахерской и платит за него фиксированную сумму двумя платежами. Даже если на самом деле доход будет больше, доплачивать не придется. Отчетности нет вообще, но право на патент легко потерять, если просрочить очередную оплату. На сайте ФНС есть калькулятор, который поможет </w:t>
      </w:r>
      <w:hyperlink r:id="rId14" w:tgtFrame="_blank" w:history="1">
        <w:r w:rsidRPr="007233B2">
          <w:rPr>
            <w:rStyle w:val="a7"/>
            <w:b/>
            <w:bCs/>
            <w:i/>
            <w:iCs/>
            <w:color w:val="0070C0"/>
            <w:sz w:val="28"/>
            <w:szCs w:val="28"/>
          </w:rPr>
          <w:t>заранее рассчитать стоимость патента</w:t>
        </w:r>
      </w:hyperlink>
      <w:r w:rsidRPr="007233B2">
        <w:rPr>
          <w:b/>
          <w:bCs/>
          <w:i/>
          <w:iCs/>
          <w:color w:val="0070C0"/>
          <w:sz w:val="28"/>
          <w:szCs w:val="28"/>
        </w:rPr>
        <w:t>.</w:t>
      </w:r>
      <w:r w:rsidRPr="007233B2">
        <w:rPr>
          <w:b/>
          <w:bCs/>
          <w:i/>
          <w:iCs/>
          <w:color w:val="0070C0"/>
          <w:sz w:val="28"/>
          <w:szCs w:val="28"/>
        </w:rPr>
        <w:br/>
      </w:r>
      <w:r w:rsidRPr="007233B2">
        <w:rPr>
          <w:b/>
          <w:bCs/>
          <w:i/>
          <w:iCs/>
          <w:color w:val="0070C0"/>
          <w:sz w:val="28"/>
          <w:szCs w:val="28"/>
        </w:rPr>
        <w:br/>
      </w:r>
      <w:hyperlink r:id="rId15" w:tgtFrame="_blank" w:history="1">
        <w:r w:rsidRPr="007233B2">
          <w:rPr>
            <w:rStyle w:val="a7"/>
            <w:b/>
            <w:bCs/>
            <w:i/>
            <w:iCs/>
            <w:color w:val="0070C0"/>
            <w:sz w:val="28"/>
            <w:szCs w:val="28"/>
          </w:rPr>
          <w:t>ЕСХН (единый сельскохозяйственный налог)</w:t>
        </w:r>
      </w:hyperlink>
      <w:r w:rsidRPr="007233B2">
        <w:rPr>
          <w:b/>
          <w:bCs/>
          <w:i/>
          <w:iCs/>
          <w:color w:val="0070C0"/>
          <w:sz w:val="28"/>
          <w:szCs w:val="28"/>
        </w:rPr>
        <w:t xml:space="preserve">. Это </w:t>
      </w:r>
      <w:proofErr w:type="spellStart"/>
      <w:r w:rsidRPr="007233B2">
        <w:rPr>
          <w:b/>
          <w:bCs/>
          <w:i/>
          <w:iCs/>
          <w:color w:val="0070C0"/>
          <w:sz w:val="28"/>
          <w:szCs w:val="28"/>
        </w:rPr>
        <w:t>спецрежим</w:t>
      </w:r>
      <w:proofErr w:type="spellEnd"/>
      <w:r w:rsidRPr="007233B2">
        <w:rPr>
          <w:b/>
          <w:bCs/>
          <w:i/>
          <w:iCs/>
          <w:color w:val="0070C0"/>
          <w:sz w:val="28"/>
          <w:szCs w:val="28"/>
        </w:rPr>
        <w:t xml:space="preserve"> для определенных отраслей — например, агрофирм. </w:t>
      </w:r>
      <w:proofErr w:type="gramStart"/>
      <w:r w:rsidRPr="007233B2">
        <w:rPr>
          <w:b/>
          <w:bCs/>
          <w:i/>
          <w:iCs/>
          <w:color w:val="0070C0"/>
          <w:sz w:val="28"/>
          <w:szCs w:val="28"/>
        </w:rPr>
        <w:t>Заменяет налог на прибыль</w:t>
      </w:r>
      <w:proofErr w:type="gramEnd"/>
      <w:r w:rsidRPr="007233B2">
        <w:rPr>
          <w:b/>
          <w:bCs/>
          <w:i/>
          <w:iCs/>
          <w:color w:val="0070C0"/>
          <w:sz w:val="28"/>
          <w:szCs w:val="28"/>
        </w:rPr>
        <w:t>, имущество и НДС. Налог платят два раза в год, а декларацию сдают по итогам года.</w:t>
      </w:r>
      <w:r w:rsidRPr="007233B2">
        <w:rPr>
          <w:b/>
          <w:bCs/>
          <w:i/>
          <w:iCs/>
          <w:color w:val="0070C0"/>
          <w:sz w:val="28"/>
          <w:szCs w:val="28"/>
        </w:rPr>
        <w:br/>
      </w:r>
      <w:r w:rsidRPr="007233B2">
        <w:rPr>
          <w:b/>
          <w:bCs/>
          <w:i/>
          <w:iCs/>
          <w:color w:val="0070C0"/>
          <w:sz w:val="28"/>
          <w:szCs w:val="28"/>
        </w:rPr>
        <w:br/>
      </w:r>
      <w:hyperlink r:id="rId16" w:tgtFrame="_blank" w:history="1">
        <w:r w:rsidRPr="007233B2">
          <w:rPr>
            <w:rStyle w:val="a7"/>
            <w:b/>
            <w:bCs/>
            <w:i/>
            <w:iCs/>
            <w:color w:val="0070C0"/>
            <w:sz w:val="28"/>
            <w:szCs w:val="28"/>
          </w:rPr>
          <w:t>НПД (налог на профессиональный доход)</w:t>
        </w:r>
      </w:hyperlink>
      <w:r w:rsidRPr="007233B2">
        <w:rPr>
          <w:b/>
          <w:bCs/>
          <w:i/>
          <w:iCs/>
          <w:color w:val="0070C0"/>
          <w:sz w:val="28"/>
          <w:szCs w:val="28"/>
        </w:rPr>
        <w:t xml:space="preserve">. Плательщиков НПД ещё называют </w:t>
      </w:r>
      <w:proofErr w:type="spellStart"/>
      <w:r w:rsidRPr="007233B2">
        <w:rPr>
          <w:b/>
          <w:bCs/>
          <w:i/>
          <w:iCs/>
          <w:color w:val="0070C0"/>
          <w:sz w:val="28"/>
          <w:szCs w:val="28"/>
        </w:rPr>
        <w:t>самозанятыми</w:t>
      </w:r>
      <w:proofErr w:type="spellEnd"/>
      <w:r w:rsidRPr="007233B2">
        <w:rPr>
          <w:b/>
          <w:bCs/>
          <w:i/>
          <w:iCs/>
          <w:color w:val="0070C0"/>
          <w:sz w:val="28"/>
          <w:szCs w:val="28"/>
        </w:rPr>
        <w:t xml:space="preserve">. Этот льготный налоговый режим можно применять при доходе не более 2,4 </w:t>
      </w:r>
      <w:proofErr w:type="spellStart"/>
      <w:proofErr w:type="gramStart"/>
      <w:r w:rsidRPr="007233B2">
        <w:rPr>
          <w:b/>
          <w:bCs/>
          <w:i/>
          <w:iCs/>
          <w:color w:val="0070C0"/>
          <w:sz w:val="28"/>
          <w:szCs w:val="28"/>
        </w:rPr>
        <w:t>млн</w:t>
      </w:r>
      <w:proofErr w:type="spellEnd"/>
      <w:proofErr w:type="gramEnd"/>
      <w:r w:rsidRPr="007233B2">
        <w:rPr>
          <w:b/>
          <w:bCs/>
          <w:i/>
          <w:iCs/>
          <w:color w:val="0070C0"/>
          <w:sz w:val="28"/>
          <w:szCs w:val="28"/>
        </w:rPr>
        <w:t xml:space="preserve"> рублей в год. Ставка — 4% с доходов от </w:t>
      </w:r>
      <w:proofErr w:type="spellStart"/>
      <w:r w:rsidRPr="007233B2">
        <w:rPr>
          <w:b/>
          <w:bCs/>
          <w:i/>
          <w:iCs/>
          <w:color w:val="0070C0"/>
          <w:sz w:val="28"/>
          <w:szCs w:val="28"/>
        </w:rPr>
        <w:t>физлиц</w:t>
      </w:r>
      <w:proofErr w:type="spellEnd"/>
      <w:r w:rsidRPr="007233B2">
        <w:rPr>
          <w:b/>
          <w:bCs/>
          <w:i/>
          <w:iCs/>
          <w:color w:val="0070C0"/>
          <w:sz w:val="28"/>
          <w:szCs w:val="28"/>
        </w:rPr>
        <w:t xml:space="preserve">, 6% — с доходов от организаций и ИП. Этот </w:t>
      </w:r>
      <w:proofErr w:type="spellStart"/>
      <w:r w:rsidRPr="007233B2">
        <w:rPr>
          <w:b/>
          <w:bCs/>
          <w:i/>
          <w:iCs/>
          <w:color w:val="0070C0"/>
          <w:sz w:val="28"/>
          <w:szCs w:val="28"/>
        </w:rPr>
        <w:t>спецрежим</w:t>
      </w:r>
      <w:proofErr w:type="spellEnd"/>
      <w:r w:rsidRPr="007233B2">
        <w:rPr>
          <w:b/>
          <w:bCs/>
          <w:i/>
          <w:iCs/>
          <w:color w:val="0070C0"/>
          <w:sz w:val="28"/>
          <w:szCs w:val="28"/>
        </w:rPr>
        <w:t xml:space="preserve"> нельзя совмещать с другими — при переходе на НПД нужно отказаться от УСН, ЕСХН или ПСН.</w:t>
      </w:r>
    </w:p>
    <w:p w:rsidR="007233B2" w:rsidRDefault="007233B2" w:rsidP="007233B2">
      <w:pPr>
        <w:spacing w:after="0" w:line="240" w:lineRule="auto"/>
        <w:jc w:val="both"/>
        <w:rPr>
          <w:b/>
          <w:bCs/>
          <w:i/>
          <w:iCs/>
          <w:color w:val="0070C0"/>
          <w:sz w:val="28"/>
          <w:szCs w:val="28"/>
        </w:rPr>
      </w:pPr>
    </w:p>
    <w:p w:rsidR="007233B2" w:rsidRDefault="007233B2" w:rsidP="007233B2">
      <w:pPr>
        <w:spacing w:after="0" w:line="240" w:lineRule="auto"/>
        <w:jc w:val="both"/>
        <w:rPr>
          <w:b/>
          <w:bCs/>
          <w:i/>
          <w:iCs/>
          <w:color w:val="0070C0"/>
          <w:sz w:val="28"/>
          <w:szCs w:val="28"/>
        </w:rPr>
      </w:pPr>
    </w:p>
    <w:p w:rsidR="00D3212A" w:rsidRDefault="00D3212A" w:rsidP="007233B2">
      <w:pPr>
        <w:spacing w:after="0" w:line="240" w:lineRule="auto"/>
        <w:jc w:val="both"/>
        <w:rPr>
          <w:b/>
          <w:bCs/>
          <w:i/>
          <w:iCs/>
          <w:color w:val="0070C0"/>
          <w:sz w:val="28"/>
          <w:szCs w:val="28"/>
        </w:rPr>
      </w:pPr>
    </w:p>
    <w:p w:rsidR="00D3212A" w:rsidRPr="007233B2" w:rsidRDefault="00D3212A" w:rsidP="007233B2">
      <w:pPr>
        <w:spacing w:after="0" w:line="240" w:lineRule="auto"/>
        <w:jc w:val="both"/>
        <w:rPr>
          <w:b/>
          <w:bCs/>
          <w:i/>
          <w:iCs/>
          <w:color w:val="0070C0"/>
          <w:sz w:val="28"/>
          <w:szCs w:val="28"/>
        </w:rPr>
      </w:pPr>
    </w:p>
    <w:p w:rsidR="007F4A7D" w:rsidRPr="00D3212A" w:rsidRDefault="005237AC" w:rsidP="00D3212A">
      <w:pPr>
        <w:tabs>
          <w:tab w:val="left" w:pos="709"/>
        </w:tabs>
        <w:autoSpaceDE w:val="0"/>
        <w:autoSpaceDN w:val="0"/>
        <w:adjustRightInd w:val="0"/>
        <w:spacing w:after="60" w:line="240" w:lineRule="auto"/>
        <w:jc w:val="both"/>
        <w:rPr>
          <w:b/>
          <w:bCs/>
          <w:sz w:val="28"/>
          <w:szCs w:val="28"/>
        </w:rPr>
      </w:pPr>
      <w:r w:rsidRPr="00D3212A">
        <w:rPr>
          <w:b/>
          <w:bCs/>
          <w:sz w:val="28"/>
          <w:szCs w:val="28"/>
        </w:rPr>
        <w:lastRenderedPageBreak/>
        <w:t xml:space="preserve">Виды деятельности для регистрации ИП и </w:t>
      </w:r>
      <w:proofErr w:type="spellStart"/>
      <w:r w:rsidRPr="00D3212A">
        <w:rPr>
          <w:b/>
          <w:bCs/>
          <w:sz w:val="28"/>
          <w:szCs w:val="28"/>
        </w:rPr>
        <w:t>самозанятости</w:t>
      </w:r>
      <w:proofErr w:type="spellEnd"/>
      <w:r w:rsidRPr="00D3212A">
        <w:rPr>
          <w:b/>
          <w:bCs/>
          <w:sz w:val="28"/>
          <w:szCs w:val="28"/>
        </w:rPr>
        <w:t>. Отличие</w:t>
      </w:r>
    </w:p>
    <w:p w:rsidR="007233B2" w:rsidRDefault="007233B2" w:rsidP="007F4A7D">
      <w:pPr>
        <w:tabs>
          <w:tab w:val="left" w:pos="709"/>
        </w:tabs>
        <w:autoSpaceDE w:val="0"/>
        <w:autoSpaceDN w:val="0"/>
        <w:adjustRightInd w:val="0"/>
        <w:spacing w:after="60" w:line="240" w:lineRule="auto"/>
        <w:ind w:firstLine="709"/>
        <w:jc w:val="both"/>
        <w:rPr>
          <w:sz w:val="28"/>
          <w:szCs w:val="28"/>
        </w:rPr>
      </w:pPr>
    </w:p>
    <w:p w:rsidR="007233B2" w:rsidRPr="007233B2" w:rsidRDefault="007233B2" w:rsidP="007233B2">
      <w:pPr>
        <w:spacing w:after="0" w:line="240" w:lineRule="auto"/>
        <w:jc w:val="both"/>
        <w:rPr>
          <w:b/>
          <w:bCs/>
          <w:i/>
          <w:iCs/>
          <w:color w:val="0070C0"/>
          <w:sz w:val="28"/>
          <w:szCs w:val="28"/>
        </w:rPr>
      </w:pPr>
      <w:r w:rsidRPr="007233B2">
        <w:rPr>
          <w:b/>
          <w:bCs/>
          <w:i/>
          <w:iCs/>
          <w:color w:val="0070C0"/>
          <w:sz w:val="28"/>
          <w:szCs w:val="28"/>
        </w:rPr>
        <w:t>Не вправе применять специальный налоговый режим</w:t>
      </w:r>
      <w:r>
        <w:rPr>
          <w:b/>
          <w:bCs/>
          <w:i/>
          <w:iCs/>
          <w:color w:val="0070C0"/>
          <w:sz w:val="28"/>
          <w:szCs w:val="28"/>
        </w:rPr>
        <w:t xml:space="preserve"> </w:t>
      </w:r>
      <w:proofErr w:type="gramStart"/>
      <w:r>
        <w:rPr>
          <w:b/>
          <w:bCs/>
          <w:i/>
          <w:iCs/>
          <w:color w:val="0070C0"/>
          <w:sz w:val="28"/>
          <w:szCs w:val="28"/>
        </w:rPr>
        <w:t>–«</w:t>
      </w:r>
      <w:proofErr w:type="spellStart"/>
      <w:proofErr w:type="gramEnd"/>
      <w:r>
        <w:rPr>
          <w:b/>
          <w:bCs/>
          <w:i/>
          <w:iCs/>
          <w:color w:val="0070C0"/>
          <w:sz w:val="28"/>
          <w:szCs w:val="28"/>
        </w:rPr>
        <w:t>Самозанятость</w:t>
      </w:r>
      <w:proofErr w:type="spellEnd"/>
      <w:r>
        <w:rPr>
          <w:b/>
          <w:bCs/>
          <w:i/>
          <w:iCs/>
          <w:color w:val="0070C0"/>
          <w:sz w:val="28"/>
          <w:szCs w:val="28"/>
        </w:rPr>
        <w:t>»</w:t>
      </w:r>
      <w:r w:rsidRPr="007233B2">
        <w:rPr>
          <w:b/>
          <w:bCs/>
          <w:i/>
          <w:iCs/>
          <w:color w:val="0070C0"/>
          <w:sz w:val="28"/>
          <w:szCs w:val="28"/>
        </w:rPr>
        <w:t>:</w:t>
      </w:r>
    </w:p>
    <w:p w:rsidR="007233B2" w:rsidRP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7233B2" w:rsidRP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7233B2" w:rsidRP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лица, занимающиеся добычей и (или) реализацией полезных ископаемых;</w:t>
      </w:r>
    </w:p>
    <w:p w:rsidR="007233B2" w:rsidRP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лица, имеющие работников, с которыми они состоят в трудовых отношениях;</w:t>
      </w:r>
    </w:p>
    <w:p w:rsidR="007233B2" w:rsidRP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пунктом 6 настоящей части;</w:t>
      </w:r>
    </w:p>
    <w:p w:rsidR="007233B2" w:rsidRP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лица, применяющие иные специальные налоговые режимы</w:t>
      </w:r>
      <w:r>
        <w:rPr>
          <w:b/>
          <w:bCs/>
          <w:i/>
          <w:iCs/>
          <w:color w:val="0070C0"/>
          <w:sz w:val="28"/>
          <w:szCs w:val="28"/>
        </w:rPr>
        <w:t>;</w:t>
      </w:r>
    </w:p>
    <w:p w:rsidR="007233B2" w:rsidRPr="007233B2" w:rsidRDefault="007233B2" w:rsidP="007233B2">
      <w:pPr>
        <w:numPr>
          <w:ilvl w:val="0"/>
          <w:numId w:val="15"/>
        </w:numPr>
        <w:spacing w:after="0" w:line="240" w:lineRule="auto"/>
        <w:jc w:val="both"/>
        <w:rPr>
          <w:b/>
          <w:bCs/>
          <w:i/>
          <w:iCs/>
          <w:color w:val="0070C0"/>
          <w:sz w:val="28"/>
          <w:szCs w:val="28"/>
        </w:rPr>
      </w:pPr>
      <w:r w:rsidRPr="007233B2">
        <w:rPr>
          <w:b/>
          <w:bCs/>
          <w:i/>
          <w:iCs/>
          <w:color w:val="0070C0"/>
          <w:sz w:val="28"/>
          <w:szCs w:val="28"/>
        </w:rPr>
        <w:t>налогоплательщики, у которых доходы, учитываемые при определении налоговой базы, превысили в текущем календарном году 2,4 миллиона рублей.</w:t>
      </w:r>
    </w:p>
    <w:p w:rsidR="007233B2" w:rsidRDefault="007233B2" w:rsidP="007F4A7D">
      <w:pPr>
        <w:tabs>
          <w:tab w:val="left" w:pos="709"/>
        </w:tabs>
        <w:autoSpaceDE w:val="0"/>
        <w:autoSpaceDN w:val="0"/>
        <w:adjustRightInd w:val="0"/>
        <w:spacing w:after="60" w:line="240" w:lineRule="auto"/>
        <w:ind w:firstLine="709"/>
        <w:jc w:val="both"/>
        <w:rPr>
          <w:sz w:val="28"/>
          <w:szCs w:val="28"/>
        </w:rPr>
      </w:pPr>
    </w:p>
    <w:p w:rsidR="003B34BD" w:rsidRDefault="003B34BD" w:rsidP="007F4A7D">
      <w:pPr>
        <w:tabs>
          <w:tab w:val="left" w:pos="709"/>
        </w:tabs>
        <w:autoSpaceDE w:val="0"/>
        <w:autoSpaceDN w:val="0"/>
        <w:adjustRightInd w:val="0"/>
        <w:spacing w:after="60" w:line="240" w:lineRule="auto"/>
        <w:ind w:firstLine="709"/>
        <w:jc w:val="both"/>
        <w:rPr>
          <w:sz w:val="28"/>
          <w:szCs w:val="28"/>
        </w:rPr>
      </w:pPr>
    </w:p>
    <w:p w:rsidR="007F4A7D" w:rsidRPr="00D3212A" w:rsidRDefault="007F4A7D" w:rsidP="00D3212A">
      <w:pPr>
        <w:tabs>
          <w:tab w:val="left" w:pos="709"/>
        </w:tabs>
        <w:autoSpaceDE w:val="0"/>
        <w:autoSpaceDN w:val="0"/>
        <w:adjustRightInd w:val="0"/>
        <w:spacing w:after="60" w:line="240" w:lineRule="auto"/>
        <w:jc w:val="both"/>
        <w:rPr>
          <w:b/>
          <w:bCs/>
          <w:sz w:val="28"/>
          <w:szCs w:val="28"/>
        </w:rPr>
      </w:pPr>
      <w:r w:rsidRPr="00D3212A">
        <w:rPr>
          <w:b/>
          <w:bCs/>
          <w:sz w:val="28"/>
          <w:szCs w:val="28"/>
        </w:rPr>
        <w:t xml:space="preserve">Может ли гражданин одновременно осуществлять трудовую деятельность и быть индивидуальным предпринимателем либо </w:t>
      </w:r>
      <w:proofErr w:type="spellStart"/>
      <w:r w:rsidRPr="00D3212A">
        <w:rPr>
          <w:b/>
          <w:bCs/>
          <w:sz w:val="28"/>
          <w:szCs w:val="28"/>
        </w:rPr>
        <w:t>самозанятым</w:t>
      </w:r>
      <w:proofErr w:type="spellEnd"/>
      <w:r w:rsidRPr="00D3212A">
        <w:rPr>
          <w:b/>
          <w:bCs/>
          <w:sz w:val="28"/>
          <w:szCs w:val="28"/>
        </w:rPr>
        <w:t>?</w:t>
      </w:r>
    </w:p>
    <w:p w:rsidR="00D3212A" w:rsidRDefault="00D3212A" w:rsidP="00D3212A">
      <w:pPr>
        <w:tabs>
          <w:tab w:val="left" w:pos="709"/>
        </w:tabs>
        <w:autoSpaceDE w:val="0"/>
        <w:autoSpaceDN w:val="0"/>
        <w:adjustRightInd w:val="0"/>
        <w:spacing w:after="60" w:line="240" w:lineRule="auto"/>
        <w:jc w:val="both"/>
        <w:rPr>
          <w:sz w:val="28"/>
          <w:szCs w:val="28"/>
        </w:rPr>
      </w:pPr>
    </w:p>
    <w:p w:rsidR="00DC1916" w:rsidRPr="00DC1916" w:rsidRDefault="00D20586" w:rsidP="00DC1916">
      <w:pPr>
        <w:tabs>
          <w:tab w:val="left" w:pos="709"/>
        </w:tabs>
        <w:autoSpaceDE w:val="0"/>
        <w:autoSpaceDN w:val="0"/>
        <w:adjustRightInd w:val="0"/>
        <w:spacing w:after="60" w:line="240" w:lineRule="auto"/>
        <w:ind w:firstLine="709"/>
        <w:jc w:val="both"/>
        <w:rPr>
          <w:b/>
          <w:bCs/>
          <w:i/>
          <w:iCs/>
          <w:color w:val="0070C0"/>
          <w:sz w:val="28"/>
          <w:szCs w:val="28"/>
          <w:shd w:val="clear" w:color="auto" w:fill="FFFFFF"/>
        </w:rPr>
      </w:pPr>
      <w:proofErr w:type="gramStart"/>
      <w:r w:rsidRPr="00DC1916">
        <w:rPr>
          <w:b/>
          <w:bCs/>
          <w:i/>
          <w:iCs/>
          <w:color w:val="0070C0"/>
          <w:sz w:val="28"/>
          <w:szCs w:val="28"/>
          <w:shd w:val="clear" w:color="auto" w:fill="FFFFFF"/>
        </w:rPr>
        <w:t>Граждан</w:t>
      </w:r>
      <w:r w:rsidR="004803F4" w:rsidRPr="00DC1916">
        <w:rPr>
          <w:b/>
          <w:bCs/>
          <w:i/>
          <w:iCs/>
          <w:color w:val="0070C0"/>
          <w:sz w:val="28"/>
          <w:szCs w:val="28"/>
          <w:shd w:val="clear" w:color="auto" w:fill="FFFFFF"/>
        </w:rPr>
        <w:t>ин</w:t>
      </w:r>
      <w:r w:rsidRPr="00DC1916">
        <w:rPr>
          <w:b/>
          <w:bCs/>
          <w:i/>
          <w:iCs/>
          <w:color w:val="0070C0"/>
          <w:sz w:val="28"/>
          <w:szCs w:val="28"/>
          <w:shd w:val="clear" w:color="auto" w:fill="FFFFFF"/>
        </w:rPr>
        <w:t xml:space="preserve"> вправе одновременно </w:t>
      </w:r>
      <w:r w:rsidR="00DC1916" w:rsidRPr="00DC1916">
        <w:rPr>
          <w:b/>
          <w:bCs/>
          <w:i/>
          <w:iCs/>
          <w:color w:val="0070C0"/>
          <w:sz w:val="28"/>
          <w:szCs w:val="28"/>
          <w:shd w:val="clear" w:color="auto" w:fill="FFFFFF"/>
        </w:rPr>
        <w:t>быть наемных сотрудником</w:t>
      </w:r>
      <w:r w:rsidRPr="00DC1916">
        <w:rPr>
          <w:b/>
          <w:bCs/>
          <w:i/>
          <w:iCs/>
          <w:color w:val="0070C0"/>
          <w:sz w:val="28"/>
          <w:szCs w:val="28"/>
          <w:shd w:val="clear" w:color="auto" w:fill="FFFFFF"/>
        </w:rPr>
        <w:t xml:space="preserve"> и быть ИП (кроме государственных гражданских служащих)</w:t>
      </w:r>
      <w:r w:rsidR="004803F4" w:rsidRPr="00DC1916">
        <w:rPr>
          <w:b/>
          <w:bCs/>
          <w:i/>
          <w:iCs/>
          <w:color w:val="0070C0"/>
          <w:sz w:val="28"/>
          <w:szCs w:val="28"/>
          <w:shd w:val="clear" w:color="auto" w:fill="FFFFFF"/>
        </w:rPr>
        <w:t xml:space="preserve"> или </w:t>
      </w:r>
      <w:proofErr w:type="spellStart"/>
      <w:r w:rsidR="004803F4" w:rsidRPr="00DC1916">
        <w:rPr>
          <w:b/>
          <w:bCs/>
          <w:i/>
          <w:iCs/>
          <w:color w:val="0070C0"/>
          <w:sz w:val="28"/>
          <w:szCs w:val="28"/>
          <w:shd w:val="clear" w:color="auto" w:fill="FFFFFF"/>
        </w:rPr>
        <w:t>самозанятым</w:t>
      </w:r>
      <w:proofErr w:type="spellEnd"/>
      <w:r w:rsidRPr="00DC1916">
        <w:rPr>
          <w:b/>
          <w:bCs/>
          <w:i/>
          <w:iCs/>
          <w:color w:val="0070C0"/>
          <w:sz w:val="28"/>
          <w:szCs w:val="28"/>
          <w:shd w:val="clear" w:color="auto" w:fill="FFFFFF"/>
        </w:rPr>
        <w:t>.</w:t>
      </w:r>
      <w:proofErr w:type="gramEnd"/>
      <w:r w:rsidRPr="00DC1916">
        <w:rPr>
          <w:b/>
          <w:bCs/>
          <w:i/>
          <w:iCs/>
          <w:color w:val="0070C0"/>
          <w:sz w:val="28"/>
          <w:szCs w:val="28"/>
          <w:shd w:val="clear" w:color="auto" w:fill="FFFFFF"/>
        </w:rPr>
        <w:t xml:space="preserve"> </w:t>
      </w:r>
      <w:r w:rsidR="00DC1916" w:rsidRPr="00DC1916">
        <w:rPr>
          <w:b/>
          <w:bCs/>
          <w:i/>
          <w:iCs/>
          <w:color w:val="0070C0"/>
          <w:sz w:val="28"/>
          <w:szCs w:val="28"/>
          <w:shd w:val="clear" w:color="auto" w:fill="FFFFFF"/>
        </w:rPr>
        <w:t>Однако</w:t>
      </w:r>
      <w:proofErr w:type="gramStart"/>
      <w:r w:rsidR="00DC1916" w:rsidRPr="00DC1916">
        <w:rPr>
          <w:b/>
          <w:bCs/>
          <w:i/>
          <w:iCs/>
          <w:color w:val="0070C0"/>
          <w:sz w:val="28"/>
          <w:szCs w:val="28"/>
          <w:shd w:val="clear" w:color="auto" w:fill="FFFFFF"/>
        </w:rPr>
        <w:t>,</w:t>
      </w:r>
      <w:proofErr w:type="gramEnd"/>
      <w:r w:rsidR="00DC1916" w:rsidRPr="00DC1916">
        <w:rPr>
          <w:b/>
          <w:bCs/>
          <w:i/>
          <w:iCs/>
          <w:color w:val="0070C0"/>
          <w:sz w:val="28"/>
          <w:szCs w:val="28"/>
          <w:shd w:val="clear" w:color="auto" w:fill="FFFFFF"/>
        </w:rPr>
        <w:t xml:space="preserve"> е</w:t>
      </w:r>
      <w:r w:rsidR="00DC1916" w:rsidRPr="00DC1916">
        <w:rPr>
          <w:b/>
          <w:bCs/>
          <w:i/>
          <w:iCs/>
          <w:color w:val="0070C0"/>
          <w:sz w:val="28"/>
          <w:szCs w:val="28"/>
        </w:rPr>
        <w:t>сли гражданин состоит с какой-то организацией в трудовых отношениях, он не может платить со своего дохода по трудовому договору НПД и не может одновременно работать по трудовому договору и оказывать той же организации (ИП) услуги (выполнять для этой организации (ИП) работы) (</w:t>
      </w:r>
      <w:proofErr w:type="spellStart"/>
      <w:r w:rsidR="00294CE8">
        <w:fldChar w:fldCharType="begin"/>
      </w:r>
      <w:r w:rsidR="003802AD">
        <w:instrText>HYPERLINK "https://login.consultant.ru/link/?req=doc&amp;base=LAW&amp;n=311977&amp;dst=100068&amp;demo=1" \t "_blank"</w:instrText>
      </w:r>
      <w:r w:rsidR="00294CE8">
        <w:fldChar w:fldCharType="separate"/>
      </w:r>
      <w:r w:rsidR="00DC1916" w:rsidRPr="00DC1916">
        <w:rPr>
          <w:rStyle w:val="a7"/>
          <w:b/>
          <w:bCs/>
          <w:i/>
          <w:iCs/>
          <w:color w:val="0070C0"/>
          <w:sz w:val="28"/>
          <w:szCs w:val="28"/>
          <w:bdr w:val="none" w:sz="0" w:space="0" w:color="auto" w:frame="1"/>
        </w:rPr>
        <w:t>пп</w:t>
      </w:r>
      <w:proofErr w:type="spellEnd"/>
      <w:r w:rsidR="00DC1916" w:rsidRPr="00DC1916">
        <w:rPr>
          <w:rStyle w:val="a7"/>
          <w:b/>
          <w:bCs/>
          <w:i/>
          <w:iCs/>
          <w:color w:val="0070C0"/>
          <w:sz w:val="28"/>
          <w:szCs w:val="28"/>
          <w:bdr w:val="none" w:sz="0" w:space="0" w:color="auto" w:frame="1"/>
        </w:rPr>
        <w:t>. 1, 8 ч. 2 ст. 6 Закона от 27.11.2018 </w:t>
      </w:r>
      <w:r w:rsidR="00294CE8">
        <w:fldChar w:fldCharType="end"/>
      </w:r>
      <w:hyperlink r:id="rId17" w:tgtFrame="_blank" w:history="1">
        <w:r w:rsidR="00DC1916" w:rsidRPr="00DC1916">
          <w:rPr>
            <w:rStyle w:val="a7"/>
            <w:b/>
            <w:bCs/>
            <w:i/>
            <w:iCs/>
            <w:color w:val="0070C0"/>
            <w:sz w:val="28"/>
            <w:szCs w:val="28"/>
            <w:bdr w:val="none" w:sz="0" w:space="0" w:color="auto" w:frame="1"/>
          </w:rPr>
          <w:t>№ 422-ФЗ</w:t>
        </w:r>
      </w:hyperlink>
      <w:r w:rsidR="00DC1916" w:rsidRPr="00DC1916">
        <w:rPr>
          <w:b/>
          <w:bCs/>
          <w:i/>
          <w:iCs/>
          <w:color w:val="0070C0"/>
          <w:sz w:val="28"/>
          <w:szCs w:val="28"/>
          <w:bdr w:val="none" w:sz="0" w:space="0" w:color="auto" w:frame="1"/>
        </w:rPr>
        <w:t>).</w:t>
      </w:r>
      <w:r w:rsidR="00DC1916" w:rsidRPr="00DC1916">
        <w:rPr>
          <w:b/>
          <w:bCs/>
          <w:i/>
          <w:iCs/>
          <w:color w:val="0070C0"/>
          <w:sz w:val="28"/>
          <w:szCs w:val="28"/>
        </w:rPr>
        <w:t xml:space="preserve"> Более того, он не может уволиться от этого </w:t>
      </w:r>
      <w:r w:rsidR="00DC1916" w:rsidRPr="00DC1916">
        <w:rPr>
          <w:b/>
          <w:bCs/>
          <w:i/>
          <w:iCs/>
          <w:color w:val="0070C0"/>
          <w:sz w:val="28"/>
          <w:szCs w:val="28"/>
        </w:rPr>
        <w:lastRenderedPageBreak/>
        <w:t xml:space="preserve">работодателя и тут же начать работать с ним по договору гражданско-правового характера как </w:t>
      </w:r>
      <w:proofErr w:type="spellStart"/>
      <w:r w:rsidR="00DC1916" w:rsidRPr="00DC1916">
        <w:rPr>
          <w:b/>
          <w:bCs/>
          <w:i/>
          <w:iCs/>
          <w:color w:val="0070C0"/>
          <w:sz w:val="28"/>
          <w:szCs w:val="28"/>
        </w:rPr>
        <w:t>самозанятый</w:t>
      </w:r>
      <w:proofErr w:type="spellEnd"/>
      <w:r w:rsidR="00DC1916" w:rsidRPr="00DC1916">
        <w:rPr>
          <w:b/>
          <w:bCs/>
          <w:i/>
          <w:iCs/>
          <w:color w:val="0070C0"/>
          <w:sz w:val="28"/>
          <w:szCs w:val="28"/>
        </w:rPr>
        <w:t xml:space="preserve">. </w:t>
      </w:r>
      <w:proofErr w:type="gramStart"/>
      <w:r w:rsidR="00DC1916" w:rsidRPr="00DC1916">
        <w:rPr>
          <w:b/>
          <w:bCs/>
          <w:i/>
          <w:iCs/>
          <w:color w:val="0070C0"/>
          <w:sz w:val="28"/>
          <w:szCs w:val="28"/>
        </w:rPr>
        <w:t>С момента увольнения от этого работодателя до момента начала работы с ним в качестве</w:t>
      </w:r>
      <w:proofErr w:type="gramEnd"/>
      <w:r w:rsidR="00DC1916" w:rsidRPr="00DC1916">
        <w:rPr>
          <w:b/>
          <w:bCs/>
          <w:i/>
          <w:iCs/>
          <w:color w:val="0070C0"/>
          <w:sz w:val="28"/>
          <w:szCs w:val="28"/>
        </w:rPr>
        <w:t xml:space="preserve"> </w:t>
      </w:r>
      <w:proofErr w:type="spellStart"/>
      <w:r w:rsidR="00DC1916" w:rsidRPr="00DC1916">
        <w:rPr>
          <w:b/>
          <w:bCs/>
          <w:i/>
          <w:iCs/>
          <w:color w:val="0070C0"/>
          <w:sz w:val="28"/>
          <w:szCs w:val="28"/>
        </w:rPr>
        <w:t>самозанятого</w:t>
      </w:r>
      <w:proofErr w:type="spellEnd"/>
      <w:r w:rsidR="00DC1916" w:rsidRPr="00DC1916">
        <w:rPr>
          <w:b/>
          <w:bCs/>
          <w:i/>
          <w:iCs/>
          <w:color w:val="0070C0"/>
          <w:sz w:val="28"/>
          <w:szCs w:val="28"/>
        </w:rPr>
        <w:t xml:space="preserve"> лица должно пройти не менее </w:t>
      </w:r>
      <w:r w:rsidR="00DC1916" w:rsidRPr="00DC1916">
        <w:rPr>
          <w:b/>
          <w:bCs/>
          <w:i/>
          <w:iCs/>
          <w:color w:val="0070C0"/>
          <w:sz w:val="28"/>
          <w:szCs w:val="28"/>
          <w:bdr w:val="none" w:sz="0" w:space="0" w:color="auto" w:frame="1"/>
        </w:rPr>
        <w:t>2-х</w:t>
      </w:r>
      <w:r w:rsidR="00DC1916" w:rsidRPr="00DC1916">
        <w:rPr>
          <w:b/>
          <w:bCs/>
          <w:i/>
          <w:iCs/>
          <w:color w:val="0070C0"/>
          <w:sz w:val="28"/>
          <w:szCs w:val="28"/>
        </w:rPr>
        <w:t> лет</w:t>
      </w:r>
      <w:r w:rsidR="00DC1916">
        <w:rPr>
          <w:b/>
          <w:bCs/>
          <w:i/>
          <w:iCs/>
          <w:color w:val="0070C0"/>
          <w:sz w:val="28"/>
          <w:szCs w:val="28"/>
        </w:rPr>
        <w:t>.</w:t>
      </w:r>
    </w:p>
    <w:p w:rsidR="003B34BD" w:rsidRDefault="003B34BD" w:rsidP="007F4A7D">
      <w:pPr>
        <w:tabs>
          <w:tab w:val="left" w:pos="709"/>
        </w:tabs>
        <w:autoSpaceDE w:val="0"/>
        <w:autoSpaceDN w:val="0"/>
        <w:adjustRightInd w:val="0"/>
        <w:spacing w:after="60" w:line="240" w:lineRule="auto"/>
        <w:ind w:firstLine="709"/>
        <w:jc w:val="both"/>
        <w:rPr>
          <w:sz w:val="28"/>
          <w:szCs w:val="28"/>
        </w:rPr>
      </w:pPr>
    </w:p>
    <w:p w:rsidR="00D3212A" w:rsidRDefault="00D3212A" w:rsidP="007F4A7D">
      <w:pPr>
        <w:tabs>
          <w:tab w:val="left" w:pos="709"/>
        </w:tabs>
        <w:autoSpaceDE w:val="0"/>
        <w:autoSpaceDN w:val="0"/>
        <w:adjustRightInd w:val="0"/>
        <w:spacing w:after="60" w:line="240" w:lineRule="auto"/>
        <w:ind w:firstLine="709"/>
        <w:jc w:val="both"/>
        <w:rPr>
          <w:sz w:val="28"/>
          <w:szCs w:val="28"/>
        </w:rPr>
      </w:pPr>
    </w:p>
    <w:p w:rsidR="00D3212A" w:rsidRDefault="00D3212A" w:rsidP="007F4A7D">
      <w:pPr>
        <w:tabs>
          <w:tab w:val="left" w:pos="709"/>
        </w:tabs>
        <w:autoSpaceDE w:val="0"/>
        <w:autoSpaceDN w:val="0"/>
        <w:adjustRightInd w:val="0"/>
        <w:spacing w:after="60" w:line="240" w:lineRule="auto"/>
        <w:ind w:firstLine="709"/>
        <w:jc w:val="both"/>
        <w:rPr>
          <w:sz w:val="28"/>
          <w:szCs w:val="28"/>
        </w:rPr>
      </w:pPr>
    </w:p>
    <w:p w:rsidR="00D3212A" w:rsidRPr="007F4A7D" w:rsidRDefault="00D3212A" w:rsidP="007F4A7D">
      <w:pPr>
        <w:tabs>
          <w:tab w:val="left" w:pos="709"/>
        </w:tabs>
        <w:autoSpaceDE w:val="0"/>
        <w:autoSpaceDN w:val="0"/>
        <w:adjustRightInd w:val="0"/>
        <w:spacing w:after="60" w:line="240" w:lineRule="auto"/>
        <w:ind w:firstLine="709"/>
        <w:jc w:val="both"/>
        <w:rPr>
          <w:sz w:val="28"/>
          <w:szCs w:val="28"/>
        </w:rPr>
      </w:pPr>
    </w:p>
    <w:p w:rsidR="00124D5F" w:rsidRPr="00574D91" w:rsidRDefault="00124D5F" w:rsidP="00D3212A">
      <w:pPr>
        <w:tabs>
          <w:tab w:val="left" w:pos="709"/>
        </w:tabs>
        <w:autoSpaceDE w:val="0"/>
        <w:autoSpaceDN w:val="0"/>
        <w:adjustRightInd w:val="0"/>
        <w:spacing w:after="60" w:line="240" w:lineRule="auto"/>
        <w:jc w:val="both"/>
        <w:rPr>
          <w:b/>
          <w:bCs/>
          <w:sz w:val="28"/>
          <w:szCs w:val="28"/>
        </w:rPr>
      </w:pPr>
      <w:r w:rsidRPr="00574D91">
        <w:rPr>
          <w:b/>
          <w:bCs/>
          <w:sz w:val="28"/>
          <w:szCs w:val="28"/>
        </w:rPr>
        <w:t xml:space="preserve">Возможны ли штрафные санкции при </w:t>
      </w:r>
      <w:proofErr w:type="spellStart"/>
      <w:r w:rsidRPr="00574D91">
        <w:rPr>
          <w:b/>
          <w:bCs/>
          <w:sz w:val="28"/>
          <w:szCs w:val="28"/>
        </w:rPr>
        <w:t>самозанятости</w:t>
      </w:r>
      <w:proofErr w:type="spellEnd"/>
      <w:r w:rsidRPr="00574D91">
        <w:rPr>
          <w:b/>
          <w:bCs/>
          <w:sz w:val="28"/>
          <w:szCs w:val="28"/>
        </w:rPr>
        <w:t xml:space="preserve"> и ИП?</w:t>
      </w:r>
    </w:p>
    <w:p w:rsidR="003B34BD" w:rsidRPr="00574D91" w:rsidRDefault="003B34BD" w:rsidP="00124D5F">
      <w:pPr>
        <w:tabs>
          <w:tab w:val="left" w:pos="709"/>
        </w:tabs>
        <w:autoSpaceDE w:val="0"/>
        <w:autoSpaceDN w:val="0"/>
        <w:adjustRightInd w:val="0"/>
        <w:spacing w:after="60" w:line="240" w:lineRule="auto"/>
        <w:ind w:firstLine="709"/>
        <w:jc w:val="both"/>
        <w:rPr>
          <w:b/>
          <w:bCs/>
          <w:sz w:val="28"/>
          <w:szCs w:val="28"/>
        </w:rPr>
      </w:pPr>
    </w:p>
    <w:p w:rsidR="00574D91" w:rsidRPr="00574D91" w:rsidRDefault="00574D91" w:rsidP="00124D5F">
      <w:pPr>
        <w:tabs>
          <w:tab w:val="left" w:pos="709"/>
        </w:tabs>
        <w:autoSpaceDE w:val="0"/>
        <w:autoSpaceDN w:val="0"/>
        <w:adjustRightInd w:val="0"/>
        <w:spacing w:after="60" w:line="240" w:lineRule="auto"/>
        <w:ind w:firstLine="709"/>
        <w:jc w:val="both"/>
        <w:rPr>
          <w:b/>
          <w:bCs/>
          <w:i/>
          <w:iCs/>
          <w:color w:val="0070C0"/>
          <w:sz w:val="28"/>
          <w:szCs w:val="28"/>
        </w:rPr>
      </w:pPr>
      <w:r w:rsidRPr="00574D91">
        <w:rPr>
          <w:b/>
          <w:bCs/>
          <w:i/>
          <w:iCs/>
          <w:color w:val="0070C0"/>
          <w:sz w:val="28"/>
          <w:szCs w:val="28"/>
        </w:rPr>
        <w:t>Штрафы предусмотрены за нарушение Налогового кодекса РФ, размер штрафов зависит от нарушения (</w:t>
      </w:r>
      <w:r w:rsidRPr="00574D91">
        <w:rPr>
          <w:b/>
          <w:bCs/>
          <w:i/>
          <w:iCs/>
          <w:color w:val="0070C0"/>
          <w:sz w:val="28"/>
          <w:szCs w:val="28"/>
          <w:bdr w:val="none" w:sz="0" w:space="0" w:color="auto" w:frame="1"/>
          <w:shd w:val="clear" w:color="auto" w:fill="FFFFFF"/>
        </w:rPr>
        <w:t>несоблюдение графика сдачи отчетности, нарушение правил уплаты налогов и т.п.</w:t>
      </w:r>
      <w:r w:rsidRPr="00574D91">
        <w:rPr>
          <w:b/>
          <w:bCs/>
          <w:i/>
          <w:iCs/>
          <w:color w:val="0070C0"/>
          <w:sz w:val="28"/>
          <w:szCs w:val="28"/>
        </w:rPr>
        <w:t>).</w:t>
      </w:r>
    </w:p>
    <w:p w:rsidR="00D3212A" w:rsidRDefault="00D3212A" w:rsidP="00D3212A">
      <w:pPr>
        <w:tabs>
          <w:tab w:val="left" w:pos="709"/>
        </w:tabs>
        <w:autoSpaceDE w:val="0"/>
        <w:autoSpaceDN w:val="0"/>
        <w:adjustRightInd w:val="0"/>
        <w:spacing w:after="60" w:line="240" w:lineRule="auto"/>
        <w:jc w:val="both"/>
        <w:rPr>
          <w:sz w:val="28"/>
          <w:szCs w:val="28"/>
        </w:rPr>
      </w:pPr>
    </w:p>
    <w:p w:rsidR="00D3212A" w:rsidRDefault="00D3212A" w:rsidP="00D3212A">
      <w:pPr>
        <w:tabs>
          <w:tab w:val="left" w:pos="709"/>
        </w:tabs>
        <w:autoSpaceDE w:val="0"/>
        <w:autoSpaceDN w:val="0"/>
        <w:adjustRightInd w:val="0"/>
        <w:spacing w:after="60" w:line="240" w:lineRule="auto"/>
        <w:jc w:val="both"/>
        <w:rPr>
          <w:sz w:val="28"/>
          <w:szCs w:val="28"/>
        </w:rPr>
      </w:pPr>
    </w:p>
    <w:p w:rsidR="00124D5F" w:rsidRDefault="00124D5F" w:rsidP="00D3212A">
      <w:pPr>
        <w:tabs>
          <w:tab w:val="left" w:pos="709"/>
        </w:tabs>
        <w:autoSpaceDE w:val="0"/>
        <w:autoSpaceDN w:val="0"/>
        <w:adjustRightInd w:val="0"/>
        <w:spacing w:after="60" w:line="240" w:lineRule="auto"/>
        <w:jc w:val="both"/>
        <w:rPr>
          <w:b/>
          <w:bCs/>
          <w:sz w:val="28"/>
          <w:szCs w:val="28"/>
        </w:rPr>
      </w:pPr>
      <w:r w:rsidRPr="00D3212A">
        <w:rPr>
          <w:b/>
          <w:bCs/>
          <w:sz w:val="28"/>
          <w:szCs w:val="28"/>
        </w:rPr>
        <w:t>Особенности налогообложения при форс-мажорных обстоятельствах?</w:t>
      </w:r>
    </w:p>
    <w:p w:rsidR="00D5093C" w:rsidRPr="00D3212A" w:rsidRDefault="00D5093C" w:rsidP="00D3212A">
      <w:pPr>
        <w:tabs>
          <w:tab w:val="left" w:pos="709"/>
        </w:tabs>
        <w:autoSpaceDE w:val="0"/>
        <w:autoSpaceDN w:val="0"/>
        <w:adjustRightInd w:val="0"/>
        <w:spacing w:after="60" w:line="240" w:lineRule="auto"/>
        <w:jc w:val="both"/>
        <w:rPr>
          <w:b/>
          <w:bCs/>
          <w:sz w:val="28"/>
          <w:szCs w:val="28"/>
        </w:rPr>
      </w:pPr>
    </w:p>
    <w:p w:rsidR="00574D91" w:rsidRPr="00574D91" w:rsidRDefault="00574D91" w:rsidP="00D3212A">
      <w:pPr>
        <w:spacing w:after="0" w:line="240" w:lineRule="auto"/>
        <w:ind w:firstLine="708"/>
        <w:jc w:val="both"/>
        <w:rPr>
          <w:b/>
          <w:bCs/>
          <w:i/>
          <w:iCs/>
          <w:color w:val="0070C0"/>
          <w:sz w:val="28"/>
          <w:szCs w:val="28"/>
        </w:rPr>
      </w:pPr>
      <w:r w:rsidRPr="00574D91">
        <w:rPr>
          <w:b/>
          <w:bCs/>
          <w:i/>
          <w:iCs/>
          <w:color w:val="0070C0"/>
          <w:sz w:val="28"/>
          <w:szCs w:val="28"/>
        </w:rPr>
        <w:t xml:space="preserve">Минэкономразвития РФ разработаны меры поддержки малого и среднего бизнеса, а также НКО для преодоления последствий </w:t>
      </w:r>
      <w:proofErr w:type="spellStart"/>
      <w:r w:rsidRPr="00574D91">
        <w:rPr>
          <w:b/>
          <w:bCs/>
          <w:i/>
          <w:iCs/>
          <w:color w:val="0070C0"/>
          <w:sz w:val="28"/>
          <w:szCs w:val="28"/>
        </w:rPr>
        <w:t>новойкоронавируснойинфекции</w:t>
      </w:r>
      <w:proofErr w:type="spellEnd"/>
      <w:r>
        <w:rPr>
          <w:b/>
          <w:bCs/>
          <w:i/>
          <w:iCs/>
          <w:color w:val="0070C0"/>
          <w:sz w:val="28"/>
          <w:szCs w:val="28"/>
        </w:rPr>
        <w:t xml:space="preserve">. Ознакомиться можно здесь: </w:t>
      </w:r>
      <w:hyperlink r:id="rId18" w:history="1">
        <w:r w:rsidR="00740D3A" w:rsidRPr="0059636B">
          <w:rPr>
            <w:rStyle w:val="a7"/>
            <w:b/>
            <w:bCs/>
            <w:i/>
            <w:iCs/>
            <w:sz w:val="28"/>
            <w:szCs w:val="28"/>
          </w:rPr>
          <w:t>https://covid.economy.gov.ru/</w:t>
        </w:r>
      </w:hyperlink>
      <w:r w:rsidR="00740D3A">
        <w:rPr>
          <w:b/>
          <w:bCs/>
          <w:i/>
          <w:iCs/>
          <w:color w:val="0070C0"/>
          <w:sz w:val="28"/>
          <w:szCs w:val="28"/>
        </w:rPr>
        <w:t xml:space="preserve">. </w:t>
      </w:r>
    </w:p>
    <w:p w:rsidR="00124D5F" w:rsidRDefault="00124D5F" w:rsidP="005237AC">
      <w:pPr>
        <w:spacing w:after="60" w:line="240" w:lineRule="auto"/>
        <w:ind w:firstLine="709"/>
        <w:jc w:val="both"/>
        <w:rPr>
          <w:b/>
          <w:bCs/>
          <w:i/>
          <w:iCs/>
          <w:color w:val="0070C0"/>
          <w:sz w:val="28"/>
          <w:szCs w:val="28"/>
        </w:rPr>
      </w:pPr>
    </w:p>
    <w:p w:rsidR="00D5093C" w:rsidRDefault="00D5093C" w:rsidP="005237AC">
      <w:pPr>
        <w:spacing w:after="60" w:line="240" w:lineRule="auto"/>
        <w:ind w:firstLine="709"/>
        <w:jc w:val="both"/>
        <w:rPr>
          <w:b/>
          <w:bCs/>
          <w:i/>
          <w:iCs/>
          <w:color w:val="0070C0"/>
          <w:sz w:val="28"/>
          <w:szCs w:val="28"/>
        </w:rPr>
      </w:pPr>
    </w:p>
    <w:p w:rsidR="00D5093C" w:rsidRPr="00574D91" w:rsidRDefault="00D5093C" w:rsidP="005237AC">
      <w:pPr>
        <w:spacing w:after="60" w:line="240" w:lineRule="auto"/>
        <w:ind w:firstLine="709"/>
        <w:jc w:val="both"/>
        <w:rPr>
          <w:b/>
          <w:bCs/>
          <w:i/>
          <w:iCs/>
          <w:color w:val="0070C0"/>
          <w:sz w:val="28"/>
          <w:szCs w:val="28"/>
        </w:rPr>
      </w:pPr>
    </w:p>
    <w:p w:rsidR="002916ED" w:rsidRPr="00D5093C" w:rsidRDefault="002916ED" w:rsidP="00D5093C">
      <w:pPr>
        <w:spacing w:after="60" w:line="240" w:lineRule="auto"/>
        <w:jc w:val="both"/>
        <w:rPr>
          <w:b/>
          <w:bCs/>
          <w:sz w:val="28"/>
          <w:szCs w:val="28"/>
        </w:rPr>
      </w:pPr>
      <w:r w:rsidRPr="00D5093C">
        <w:rPr>
          <w:b/>
          <w:bCs/>
          <w:sz w:val="28"/>
          <w:szCs w:val="28"/>
        </w:rPr>
        <w:t>Каким способом можно получить гражданину:</w:t>
      </w:r>
    </w:p>
    <w:p w:rsidR="002916ED" w:rsidRPr="005237AC" w:rsidRDefault="002916ED" w:rsidP="005237AC">
      <w:pPr>
        <w:spacing w:after="60" w:line="240" w:lineRule="auto"/>
        <w:ind w:firstLine="709"/>
        <w:jc w:val="both"/>
        <w:rPr>
          <w:sz w:val="28"/>
          <w:szCs w:val="28"/>
        </w:rPr>
      </w:pPr>
      <w:r w:rsidRPr="005237AC">
        <w:rPr>
          <w:sz w:val="28"/>
          <w:szCs w:val="28"/>
        </w:rPr>
        <w:t xml:space="preserve">- выписку (копию выписки) из Единого государственного реестра индивидуальных предпринимателей </w:t>
      </w:r>
      <w:r w:rsidRPr="005237AC">
        <w:rPr>
          <w:sz w:val="28"/>
          <w:szCs w:val="28"/>
          <w:u w:val="single"/>
        </w:rPr>
        <w:t>о государственной регистрации</w:t>
      </w:r>
      <w:r w:rsidRPr="005237AC">
        <w:rPr>
          <w:sz w:val="28"/>
          <w:szCs w:val="28"/>
        </w:rPr>
        <w:t xml:space="preserve"> в качестве индивидуального предпринимателя, главы крестьянского (фермерского) хозяйства или справку из Федеральной налоговой службы о постановке на учет в качестве налогоплательщика налога на профессиональный доход </w:t>
      </w:r>
    </w:p>
    <w:p w:rsidR="002916ED" w:rsidRPr="005237AC" w:rsidRDefault="002916ED" w:rsidP="005237AC">
      <w:pPr>
        <w:spacing w:after="60" w:line="240" w:lineRule="auto"/>
        <w:ind w:firstLine="709"/>
        <w:jc w:val="both"/>
        <w:rPr>
          <w:sz w:val="28"/>
          <w:szCs w:val="28"/>
          <w:u w:val="single"/>
        </w:rPr>
      </w:pPr>
      <w:r w:rsidRPr="005237AC">
        <w:rPr>
          <w:sz w:val="28"/>
          <w:szCs w:val="28"/>
        </w:rPr>
        <w:t xml:space="preserve">- выписку (копию выписки) из Единого государственного реестра индивидуальных предпринимателей или справку из Федеральной налоговой службы, </w:t>
      </w:r>
      <w:r w:rsidRPr="005237AC">
        <w:rPr>
          <w:sz w:val="28"/>
          <w:szCs w:val="28"/>
          <w:u w:val="single"/>
        </w:rPr>
        <w:t>подтверждающую соответственно</w:t>
      </w:r>
      <w:r w:rsidRPr="005237AC">
        <w:rPr>
          <w:sz w:val="28"/>
          <w:szCs w:val="28"/>
        </w:rPr>
        <w:t xml:space="preserve"> осуществление предпринимательской деятельности, регистрацию в качестве налогоплательщика налога на профессиональный доход, - ежемесячно. Указанный документ представляется Гражданином </w:t>
      </w:r>
      <w:r w:rsidRPr="005237AC">
        <w:rPr>
          <w:sz w:val="28"/>
          <w:szCs w:val="28"/>
          <w:u w:val="single"/>
        </w:rPr>
        <w:t>по собственной инициативе;</w:t>
      </w:r>
    </w:p>
    <w:p w:rsidR="00124D5F" w:rsidRDefault="00124D5F" w:rsidP="00124D5F">
      <w:pPr>
        <w:spacing w:after="60" w:line="240" w:lineRule="auto"/>
        <w:ind w:firstLine="709"/>
        <w:jc w:val="both"/>
        <w:rPr>
          <w:color w:val="000000"/>
          <w:sz w:val="28"/>
          <w:szCs w:val="28"/>
        </w:rPr>
      </w:pPr>
    </w:p>
    <w:p w:rsidR="008D62D7" w:rsidRPr="00D3212A" w:rsidRDefault="00D3212A" w:rsidP="00D3212A">
      <w:pPr>
        <w:spacing w:after="0" w:line="240" w:lineRule="auto"/>
        <w:jc w:val="both"/>
        <w:rPr>
          <w:b/>
          <w:bCs/>
          <w:i/>
          <w:iCs/>
          <w:color w:val="0070C0"/>
          <w:spacing w:val="-3"/>
          <w:sz w:val="28"/>
          <w:szCs w:val="28"/>
        </w:rPr>
      </w:pPr>
      <w:r w:rsidRPr="00D3212A">
        <w:rPr>
          <w:b/>
          <w:bCs/>
          <w:i/>
          <w:iCs/>
          <w:color w:val="0070C0"/>
          <w:spacing w:val="-3"/>
          <w:sz w:val="28"/>
          <w:szCs w:val="28"/>
        </w:rPr>
        <w:t xml:space="preserve">Получение выписки из ЕГРИП происходит в любой налоговой службе, в режиме </w:t>
      </w:r>
      <w:proofErr w:type="spellStart"/>
      <w:r w:rsidRPr="00D3212A">
        <w:rPr>
          <w:b/>
          <w:bCs/>
          <w:i/>
          <w:iCs/>
          <w:color w:val="0070C0"/>
          <w:spacing w:val="-3"/>
          <w:sz w:val="28"/>
          <w:szCs w:val="28"/>
        </w:rPr>
        <w:t>онлайн</w:t>
      </w:r>
      <w:proofErr w:type="spellEnd"/>
      <w:r w:rsidRPr="00D3212A">
        <w:rPr>
          <w:b/>
          <w:bCs/>
          <w:i/>
          <w:iCs/>
          <w:color w:val="0070C0"/>
          <w:spacing w:val="-3"/>
          <w:sz w:val="28"/>
          <w:szCs w:val="28"/>
        </w:rPr>
        <w:t xml:space="preserve">, в форме электронного документа с квалифицированной </w:t>
      </w:r>
      <w:r w:rsidRPr="00D3212A">
        <w:rPr>
          <w:b/>
          <w:bCs/>
          <w:i/>
          <w:iCs/>
          <w:color w:val="0070C0"/>
          <w:spacing w:val="-3"/>
          <w:sz w:val="28"/>
          <w:szCs w:val="28"/>
        </w:rPr>
        <w:lastRenderedPageBreak/>
        <w:t>электронной подписью или на бумажном носителе. Копии документов — только на бумажном носителе. Заказать выписку из ЕГРИП можно подав заявление в свободном виде, а также нотариальную доверенность, если сведения получает доверенное лицо. Для этого необходимо:</w:t>
      </w:r>
    </w:p>
    <w:p w:rsidR="00D3212A" w:rsidRPr="00D3212A" w:rsidRDefault="00D3212A" w:rsidP="00D3212A">
      <w:pPr>
        <w:numPr>
          <w:ilvl w:val="0"/>
          <w:numId w:val="17"/>
        </w:numPr>
        <w:spacing w:after="0" w:line="240" w:lineRule="auto"/>
        <w:rPr>
          <w:b/>
          <w:bCs/>
          <w:i/>
          <w:iCs/>
          <w:color w:val="0070C0"/>
          <w:spacing w:val="-3"/>
          <w:sz w:val="28"/>
          <w:szCs w:val="28"/>
        </w:rPr>
      </w:pPr>
      <w:r w:rsidRPr="00D3212A">
        <w:rPr>
          <w:b/>
          <w:bCs/>
          <w:i/>
          <w:iCs/>
          <w:color w:val="0070C0"/>
          <w:spacing w:val="-3"/>
          <w:sz w:val="28"/>
          <w:szCs w:val="28"/>
        </w:rPr>
        <w:t>Зарегистрироваться на сайте ФНС.</w:t>
      </w:r>
    </w:p>
    <w:p w:rsidR="00D3212A" w:rsidRPr="00D3212A" w:rsidRDefault="00D3212A" w:rsidP="00D3212A">
      <w:pPr>
        <w:numPr>
          <w:ilvl w:val="0"/>
          <w:numId w:val="17"/>
        </w:numPr>
        <w:spacing w:after="0" w:line="240" w:lineRule="auto"/>
        <w:rPr>
          <w:b/>
          <w:bCs/>
          <w:i/>
          <w:iCs/>
          <w:color w:val="0070C0"/>
          <w:spacing w:val="-3"/>
          <w:sz w:val="28"/>
          <w:szCs w:val="28"/>
        </w:rPr>
      </w:pPr>
      <w:r w:rsidRPr="00D3212A">
        <w:rPr>
          <w:b/>
          <w:bCs/>
          <w:i/>
          <w:iCs/>
          <w:color w:val="0070C0"/>
          <w:spacing w:val="-3"/>
          <w:sz w:val="28"/>
          <w:szCs w:val="28"/>
        </w:rPr>
        <w:t>Сформировать запрос с ОГРН и </w:t>
      </w:r>
      <w:hyperlink r:id="rId19" w:history="1">
        <w:r w:rsidRPr="00D3212A">
          <w:rPr>
            <w:rStyle w:val="a7"/>
            <w:b/>
            <w:bCs/>
            <w:i/>
            <w:iCs/>
            <w:color w:val="0070C0"/>
            <w:spacing w:val="-3"/>
            <w:sz w:val="28"/>
            <w:szCs w:val="28"/>
          </w:rPr>
          <w:t>ИНН</w:t>
        </w:r>
      </w:hyperlink>
      <w:r w:rsidRPr="00D3212A">
        <w:rPr>
          <w:b/>
          <w:bCs/>
          <w:i/>
          <w:iCs/>
          <w:color w:val="0070C0"/>
          <w:spacing w:val="-3"/>
          <w:sz w:val="28"/>
          <w:szCs w:val="28"/>
        </w:rPr>
        <w:t> организации/ИП.</w:t>
      </w:r>
    </w:p>
    <w:p w:rsidR="00D3212A" w:rsidRPr="00D3212A" w:rsidRDefault="00D3212A" w:rsidP="00D3212A">
      <w:pPr>
        <w:numPr>
          <w:ilvl w:val="0"/>
          <w:numId w:val="17"/>
        </w:numPr>
        <w:spacing w:after="0" w:line="240" w:lineRule="auto"/>
        <w:rPr>
          <w:b/>
          <w:bCs/>
          <w:i/>
          <w:iCs/>
          <w:color w:val="0070C0"/>
          <w:spacing w:val="-3"/>
          <w:sz w:val="28"/>
          <w:szCs w:val="28"/>
        </w:rPr>
      </w:pPr>
      <w:r w:rsidRPr="00D3212A">
        <w:rPr>
          <w:b/>
          <w:bCs/>
          <w:i/>
          <w:iCs/>
          <w:color w:val="0070C0"/>
          <w:spacing w:val="-3"/>
          <w:sz w:val="28"/>
          <w:szCs w:val="28"/>
        </w:rPr>
        <w:t>Подготовить заявление.</w:t>
      </w:r>
    </w:p>
    <w:p w:rsidR="00D3212A" w:rsidRPr="00D3212A" w:rsidRDefault="00D3212A" w:rsidP="00D3212A">
      <w:pPr>
        <w:numPr>
          <w:ilvl w:val="0"/>
          <w:numId w:val="17"/>
        </w:numPr>
        <w:spacing w:after="0" w:line="240" w:lineRule="auto"/>
        <w:rPr>
          <w:b/>
          <w:bCs/>
          <w:i/>
          <w:iCs/>
          <w:color w:val="0070C0"/>
          <w:spacing w:val="-3"/>
          <w:sz w:val="28"/>
          <w:szCs w:val="28"/>
        </w:rPr>
      </w:pPr>
      <w:r w:rsidRPr="00D3212A">
        <w:rPr>
          <w:b/>
          <w:bCs/>
          <w:i/>
          <w:iCs/>
          <w:color w:val="0070C0"/>
          <w:spacing w:val="-3"/>
          <w:sz w:val="28"/>
          <w:szCs w:val="28"/>
        </w:rPr>
        <w:t>Оплатить государственную пошлину.</w:t>
      </w:r>
    </w:p>
    <w:p w:rsidR="00D3212A" w:rsidRPr="00D3212A" w:rsidRDefault="00D3212A" w:rsidP="00D3212A">
      <w:pPr>
        <w:pStyle w:val="a4"/>
        <w:spacing w:before="0" w:after="0"/>
        <w:rPr>
          <w:b/>
          <w:bCs/>
          <w:i/>
          <w:iCs/>
          <w:color w:val="0070C0"/>
          <w:spacing w:val="-3"/>
          <w:sz w:val="28"/>
          <w:szCs w:val="28"/>
        </w:rPr>
      </w:pPr>
      <w:r w:rsidRPr="00D3212A">
        <w:rPr>
          <w:b/>
          <w:bCs/>
          <w:i/>
          <w:iCs/>
          <w:color w:val="0070C0"/>
          <w:spacing w:val="-3"/>
          <w:sz w:val="28"/>
          <w:szCs w:val="28"/>
        </w:rPr>
        <w:t xml:space="preserve">Выписка в бумажном формате выдается в течение 5 рабочих дней, срочная — в течение 1 дня. Стоимость 200 и 400 рублей соответственно. В формате </w:t>
      </w:r>
      <w:proofErr w:type="spellStart"/>
      <w:r w:rsidRPr="00D3212A">
        <w:rPr>
          <w:b/>
          <w:bCs/>
          <w:i/>
          <w:iCs/>
          <w:color w:val="0070C0"/>
          <w:spacing w:val="-3"/>
          <w:sz w:val="28"/>
          <w:szCs w:val="28"/>
        </w:rPr>
        <w:t>онлайн</w:t>
      </w:r>
      <w:proofErr w:type="spellEnd"/>
      <w:r w:rsidRPr="00D3212A">
        <w:rPr>
          <w:b/>
          <w:bCs/>
          <w:i/>
          <w:iCs/>
          <w:color w:val="0070C0"/>
          <w:spacing w:val="-3"/>
          <w:sz w:val="28"/>
          <w:szCs w:val="28"/>
        </w:rPr>
        <w:t> — на следующий день после подачи запроса, бесплатно.</w:t>
      </w:r>
    </w:p>
    <w:p w:rsidR="00D3212A" w:rsidRDefault="00D3212A" w:rsidP="00EC6714">
      <w:pPr>
        <w:spacing w:after="60" w:line="240" w:lineRule="auto"/>
        <w:jc w:val="both"/>
        <w:rPr>
          <w:rFonts w:ascii="Arial" w:hAnsi="Arial" w:cs="Arial"/>
          <w:color w:val="000000"/>
          <w:spacing w:val="-3"/>
          <w:sz w:val="30"/>
          <w:szCs w:val="30"/>
        </w:rPr>
      </w:pPr>
    </w:p>
    <w:p w:rsidR="00D3212A" w:rsidRDefault="00D3212A" w:rsidP="00EC6714">
      <w:pPr>
        <w:spacing w:after="60" w:line="240" w:lineRule="auto"/>
        <w:jc w:val="both"/>
        <w:rPr>
          <w:color w:val="000000"/>
          <w:sz w:val="28"/>
          <w:szCs w:val="28"/>
        </w:rPr>
      </w:pPr>
    </w:p>
    <w:p w:rsidR="00D5093C" w:rsidRDefault="00D5093C" w:rsidP="00EC6714">
      <w:pPr>
        <w:spacing w:after="60" w:line="240" w:lineRule="auto"/>
        <w:jc w:val="both"/>
        <w:rPr>
          <w:color w:val="000000"/>
          <w:sz w:val="28"/>
          <w:szCs w:val="28"/>
        </w:rPr>
      </w:pPr>
    </w:p>
    <w:p w:rsidR="00124D5F" w:rsidRPr="00EF15FC" w:rsidRDefault="00124D5F" w:rsidP="00EF15FC">
      <w:pPr>
        <w:spacing w:after="60" w:line="240" w:lineRule="auto"/>
        <w:jc w:val="both"/>
        <w:rPr>
          <w:b/>
          <w:bCs/>
          <w:sz w:val="28"/>
          <w:szCs w:val="28"/>
        </w:rPr>
      </w:pPr>
      <w:r w:rsidRPr="00EF15FC">
        <w:rPr>
          <w:b/>
          <w:bCs/>
          <w:color w:val="000000"/>
          <w:sz w:val="28"/>
          <w:szCs w:val="28"/>
        </w:rPr>
        <w:t>Как проводится процедура снятия с учета гражданина в налоговом органе в качестве индивидуального предпринимателя, главы крестьянского (фермерского) хозяйства или налогоплательщика налога на профессиональный доход (необходимые документы, сроки, куда обращаться)?</w:t>
      </w:r>
    </w:p>
    <w:p w:rsidR="007F4A7D" w:rsidRPr="00EF15FC" w:rsidRDefault="00EF15FC" w:rsidP="00EF15FC">
      <w:pPr>
        <w:spacing w:after="0" w:line="240" w:lineRule="auto"/>
        <w:ind w:firstLine="709"/>
        <w:jc w:val="both"/>
        <w:rPr>
          <w:b/>
          <w:bCs/>
          <w:i/>
          <w:iCs/>
          <w:color w:val="0070C0"/>
          <w:sz w:val="28"/>
          <w:szCs w:val="28"/>
        </w:rPr>
      </w:pPr>
      <w:r w:rsidRPr="00EF15FC">
        <w:rPr>
          <w:b/>
          <w:bCs/>
          <w:i/>
          <w:iCs/>
          <w:color w:val="0070C0"/>
          <w:sz w:val="28"/>
          <w:szCs w:val="28"/>
        </w:rPr>
        <w:t>Для ИП необходимо подать заявление о прекращении деятельности через  МФЦ (бесплатно) или в ФНС (госпошлина 160 руб.). Срок оказания услуги 5 дней.</w:t>
      </w:r>
    </w:p>
    <w:p w:rsidR="00EF15FC" w:rsidRPr="00EF15FC" w:rsidRDefault="00EF15FC" w:rsidP="00EF15FC">
      <w:pPr>
        <w:spacing w:after="0" w:line="240" w:lineRule="auto"/>
        <w:ind w:firstLine="709"/>
        <w:jc w:val="both"/>
        <w:rPr>
          <w:b/>
          <w:bCs/>
          <w:i/>
          <w:iCs/>
          <w:color w:val="0070C0"/>
          <w:sz w:val="28"/>
          <w:szCs w:val="28"/>
        </w:rPr>
      </w:pPr>
      <w:proofErr w:type="spellStart"/>
      <w:r w:rsidRPr="00EF15FC">
        <w:rPr>
          <w:b/>
          <w:bCs/>
          <w:i/>
          <w:iCs/>
          <w:color w:val="0070C0"/>
          <w:sz w:val="28"/>
          <w:szCs w:val="28"/>
        </w:rPr>
        <w:t>Самозанятые</w:t>
      </w:r>
      <w:proofErr w:type="spellEnd"/>
      <w:r w:rsidRPr="00EF15FC">
        <w:rPr>
          <w:b/>
          <w:bCs/>
          <w:i/>
          <w:iCs/>
          <w:color w:val="0070C0"/>
          <w:sz w:val="28"/>
          <w:szCs w:val="28"/>
        </w:rPr>
        <w:t xml:space="preserve"> </w:t>
      </w:r>
      <w:r>
        <w:rPr>
          <w:b/>
          <w:bCs/>
          <w:i/>
          <w:iCs/>
          <w:color w:val="0070C0"/>
          <w:sz w:val="28"/>
          <w:szCs w:val="28"/>
        </w:rPr>
        <w:t>в</w:t>
      </w:r>
      <w:r w:rsidRPr="00EF15FC">
        <w:rPr>
          <w:b/>
          <w:bCs/>
          <w:i/>
          <w:iCs/>
          <w:color w:val="0070C0"/>
          <w:sz w:val="28"/>
          <w:szCs w:val="28"/>
        </w:rPr>
        <w:t xml:space="preserve"> приложени</w:t>
      </w:r>
      <w:r>
        <w:rPr>
          <w:b/>
          <w:bCs/>
          <w:i/>
          <w:iCs/>
          <w:color w:val="0070C0"/>
          <w:sz w:val="28"/>
          <w:szCs w:val="28"/>
        </w:rPr>
        <w:t>и</w:t>
      </w:r>
      <w:r w:rsidRPr="00EF15FC">
        <w:rPr>
          <w:b/>
          <w:bCs/>
          <w:i/>
          <w:iCs/>
          <w:color w:val="0070C0"/>
          <w:sz w:val="28"/>
          <w:szCs w:val="28"/>
        </w:rPr>
        <w:t xml:space="preserve"> «Мой налог»</w:t>
      </w:r>
      <w:r>
        <w:rPr>
          <w:b/>
          <w:bCs/>
          <w:i/>
          <w:iCs/>
          <w:color w:val="0070C0"/>
          <w:sz w:val="28"/>
          <w:szCs w:val="28"/>
        </w:rPr>
        <w:t xml:space="preserve"> нажимают на кнопку «Сняться с учета»</w:t>
      </w:r>
      <w:r w:rsidR="009F4272">
        <w:rPr>
          <w:b/>
          <w:bCs/>
          <w:i/>
          <w:iCs/>
          <w:color w:val="0070C0"/>
          <w:sz w:val="28"/>
          <w:szCs w:val="28"/>
        </w:rPr>
        <w:t xml:space="preserve"> указав причину</w:t>
      </w:r>
      <w:r w:rsidRPr="00EF15FC">
        <w:rPr>
          <w:b/>
          <w:bCs/>
          <w:i/>
          <w:iCs/>
          <w:color w:val="0070C0"/>
          <w:sz w:val="28"/>
          <w:szCs w:val="28"/>
        </w:rPr>
        <w:t>.</w:t>
      </w:r>
      <w:r w:rsidR="00921C39">
        <w:rPr>
          <w:b/>
          <w:bCs/>
          <w:i/>
          <w:iCs/>
          <w:color w:val="0070C0"/>
          <w:sz w:val="28"/>
          <w:szCs w:val="28"/>
        </w:rPr>
        <w:t xml:space="preserve"> Уведомление ФНС о снятии с учета поступит в течени</w:t>
      </w:r>
      <w:proofErr w:type="gramStart"/>
      <w:r w:rsidR="00921C39">
        <w:rPr>
          <w:b/>
          <w:bCs/>
          <w:i/>
          <w:iCs/>
          <w:color w:val="0070C0"/>
          <w:sz w:val="28"/>
          <w:szCs w:val="28"/>
        </w:rPr>
        <w:t>и</w:t>
      </w:r>
      <w:proofErr w:type="gramEnd"/>
      <w:r w:rsidR="00921C39">
        <w:rPr>
          <w:b/>
          <w:bCs/>
          <w:i/>
          <w:iCs/>
          <w:color w:val="0070C0"/>
          <w:sz w:val="28"/>
          <w:szCs w:val="28"/>
        </w:rPr>
        <w:t xml:space="preserve"> 1 суток.</w:t>
      </w:r>
    </w:p>
    <w:p w:rsidR="007F4A7D" w:rsidRDefault="007F4A7D" w:rsidP="007F4A7D">
      <w:pPr>
        <w:spacing w:after="60" w:line="240" w:lineRule="auto"/>
        <w:ind w:firstLine="709"/>
        <w:jc w:val="both"/>
        <w:rPr>
          <w:sz w:val="28"/>
          <w:szCs w:val="28"/>
          <w:shd w:val="clear" w:color="auto" w:fill="FFFFFF"/>
        </w:rPr>
      </w:pPr>
    </w:p>
    <w:p w:rsidR="00E6746D" w:rsidRDefault="00E6746D" w:rsidP="00E50D03">
      <w:pPr>
        <w:spacing w:after="60" w:line="240" w:lineRule="auto"/>
        <w:jc w:val="both"/>
        <w:rPr>
          <w:b/>
          <w:bCs/>
          <w:sz w:val="28"/>
          <w:szCs w:val="28"/>
          <w:shd w:val="clear" w:color="auto" w:fill="FFFFFF"/>
        </w:rPr>
      </w:pPr>
    </w:p>
    <w:p w:rsidR="00D5093C" w:rsidRDefault="00D5093C" w:rsidP="00E50D03">
      <w:pPr>
        <w:spacing w:after="60" w:line="240" w:lineRule="auto"/>
        <w:jc w:val="both"/>
        <w:rPr>
          <w:b/>
          <w:bCs/>
          <w:sz w:val="28"/>
          <w:szCs w:val="28"/>
          <w:shd w:val="clear" w:color="auto" w:fill="FFFFFF"/>
        </w:rPr>
      </w:pPr>
    </w:p>
    <w:p w:rsidR="007F4A7D" w:rsidRPr="00E50D03" w:rsidRDefault="007F4A7D" w:rsidP="00E50D03">
      <w:pPr>
        <w:spacing w:after="60" w:line="240" w:lineRule="auto"/>
        <w:jc w:val="both"/>
        <w:rPr>
          <w:b/>
          <w:bCs/>
          <w:sz w:val="28"/>
          <w:szCs w:val="28"/>
          <w:shd w:val="clear" w:color="auto" w:fill="FFFFFF"/>
        </w:rPr>
      </w:pPr>
      <w:r w:rsidRPr="00E50D03">
        <w:rPr>
          <w:b/>
          <w:bCs/>
          <w:sz w:val="28"/>
          <w:szCs w:val="28"/>
          <w:shd w:val="clear" w:color="auto" w:fill="FFFFFF"/>
        </w:rPr>
        <w:t>Как гражданину определиться, в каком качестве регистрироваться - в качестве индивидуального предпринимателя или в качестве налогоплательщика налога на профессиональный доход?</w:t>
      </w:r>
    </w:p>
    <w:p w:rsidR="00E50D03" w:rsidRPr="00E50D03" w:rsidRDefault="00E50D03" w:rsidP="007F4A7D">
      <w:pPr>
        <w:spacing w:after="60" w:line="240" w:lineRule="auto"/>
        <w:ind w:firstLine="709"/>
        <w:jc w:val="both"/>
        <w:rPr>
          <w:b/>
          <w:bCs/>
          <w:i/>
          <w:iCs/>
          <w:color w:val="0070C0"/>
          <w:sz w:val="28"/>
          <w:szCs w:val="28"/>
          <w:shd w:val="clear" w:color="auto" w:fill="FFFFFF"/>
        </w:rPr>
      </w:pPr>
      <w:r w:rsidRPr="00E50D03">
        <w:rPr>
          <w:b/>
          <w:bCs/>
          <w:i/>
          <w:iCs/>
          <w:color w:val="0070C0"/>
          <w:sz w:val="28"/>
          <w:szCs w:val="28"/>
          <w:shd w:val="clear" w:color="auto" w:fill="FFFFFF"/>
        </w:rPr>
        <w:t xml:space="preserve">Зависит от вида деятельности, планируемого дохода, наличия сотрудников и других факторов. </w:t>
      </w:r>
    </w:p>
    <w:p w:rsidR="00E6746D" w:rsidRDefault="00E6746D" w:rsidP="00E50D03">
      <w:pPr>
        <w:autoSpaceDE w:val="0"/>
        <w:autoSpaceDN w:val="0"/>
        <w:adjustRightInd w:val="0"/>
        <w:spacing w:after="60" w:line="240" w:lineRule="auto"/>
        <w:jc w:val="both"/>
        <w:rPr>
          <w:b/>
          <w:bCs/>
          <w:sz w:val="28"/>
          <w:szCs w:val="28"/>
        </w:rPr>
      </w:pPr>
    </w:p>
    <w:sectPr w:rsidR="00E6746D" w:rsidSect="00883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5456"/>
    <w:multiLevelType w:val="hybridMultilevel"/>
    <w:tmpl w:val="18FCF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44D8F"/>
    <w:multiLevelType w:val="multilevel"/>
    <w:tmpl w:val="6B5AF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127C5"/>
    <w:multiLevelType w:val="hybridMultilevel"/>
    <w:tmpl w:val="D7544E02"/>
    <w:lvl w:ilvl="0" w:tplc="2D486A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F81C5E"/>
    <w:multiLevelType w:val="hybridMultilevel"/>
    <w:tmpl w:val="3E721146"/>
    <w:lvl w:ilvl="0" w:tplc="95FEC6E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916747"/>
    <w:multiLevelType w:val="hybridMultilevel"/>
    <w:tmpl w:val="8F5E745E"/>
    <w:lvl w:ilvl="0" w:tplc="CD1AE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26464D"/>
    <w:multiLevelType w:val="hybridMultilevel"/>
    <w:tmpl w:val="2AD20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2471D"/>
    <w:multiLevelType w:val="multilevel"/>
    <w:tmpl w:val="E0F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D1CF9"/>
    <w:multiLevelType w:val="multilevel"/>
    <w:tmpl w:val="486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E0BE7"/>
    <w:multiLevelType w:val="multilevel"/>
    <w:tmpl w:val="8AE8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1E150F"/>
    <w:multiLevelType w:val="hybridMultilevel"/>
    <w:tmpl w:val="488ED096"/>
    <w:lvl w:ilvl="0" w:tplc="45A40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985208"/>
    <w:multiLevelType w:val="multilevel"/>
    <w:tmpl w:val="7CD0B5E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01612"/>
    <w:multiLevelType w:val="multilevel"/>
    <w:tmpl w:val="E89E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93EF0"/>
    <w:multiLevelType w:val="hybridMultilevel"/>
    <w:tmpl w:val="BDEEF51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AF5A97"/>
    <w:multiLevelType w:val="hybridMultilevel"/>
    <w:tmpl w:val="09C4F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433150"/>
    <w:multiLevelType w:val="multilevel"/>
    <w:tmpl w:val="161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E41223"/>
    <w:multiLevelType w:val="hybridMultilevel"/>
    <w:tmpl w:val="19EAA9C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4"/>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2"/>
  </w:num>
  <w:num w:numId="9">
    <w:abstractNumId w:val="15"/>
  </w:num>
  <w:num w:numId="10">
    <w:abstractNumId w:val="9"/>
  </w:num>
  <w:num w:numId="11">
    <w:abstractNumId w:val="10"/>
  </w:num>
  <w:num w:numId="12">
    <w:abstractNumId w:val="7"/>
  </w:num>
  <w:num w:numId="13">
    <w:abstractNumId w:val="8"/>
  </w:num>
  <w:num w:numId="14">
    <w:abstractNumId w:val="14"/>
  </w:num>
  <w:num w:numId="15">
    <w:abstractNumId w:val="11"/>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70E"/>
    <w:rsid w:val="00002DCD"/>
    <w:rsid w:val="00003879"/>
    <w:rsid w:val="000044D1"/>
    <w:rsid w:val="00004E5D"/>
    <w:rsid w:val="00005F7C"/>
    <w:rsid w:val="0000735D"/>
    <w:rsid w:val="000078E7"/>
    <w:rsid w:val="00012EB6"/>
    <w:rsid w:val="0001444F"/>
    <w:rsid w:val="00014B78"/>
    <w:rsid w:val="0002194D"/>
    <w:rsid w:val="0002240A"/>
    <w:rsid w:val="000242EA"/>
    <w:rsid w:val="0002500B"/>
    <w:rsid w:val="00027452"/>
    <w:rsid w:val="00027C4C"/>
    <w:rsid w:val="000302FF"/>
    <w:rsid w:val="000324F4"/>
    <w:rsid w:val="00032701"/>
    <w:rsid w:val="00033111"/>
    <w:rsid w:val="00033B93"/>
    <w:rsid w:val="00033C5D"/>
    <w:rsid w:val="000345C1"/>
    <w:rsid w:val="000357DD"/>
    <w:rsid w:val="00042EBF"/>
    <w:rsid w:val="000432F8"/>
    <w:rsid w:val="000437CD"/>
    <w:rsid w:val="00044555"/>
    <w:rsid w:val="00044FC5"/>
    <w:rsid w:val="00051A91"/>
    <w:rsid w:val="00051E0A"/>
    <w:rsid w:val="000538A7"/>
    <w:rsid w:val="00053C5C"/>
    <w:rsid w:val="00054C35"/>
    <w:rsid w:val="0005652F"/>
    <w:rsid w:val="0005686D"/>
    <w:rsid w:val="00057928"/>
    <w:rsid w:val="00061251"/>
    <w:rsid w:val="00062E1F"/>
    <w:rsid w:val="0006540D"/>
    <w:rsid w:val="00065953"/>
    <w:rsid w:val="00066AEF"/>
    <w:rsid w:val="0006794C"/>
    <w:rsid w:val="00067ED5"/>
    <w:rsid w:val="0007047E"/>
    <w:rsid w:val="00070D0E"/>
    <w:rsid w:val="000713E5"/>
    <w:rsid w:val="00071CB0"/>
    <w:rsid w:val="00071EC0"/>
    <w:rsid w:val="00073042"/>
    <w:rsid w:val="0007352F"/>
    <w:rsid w:val="00073D1D"/>
    <w:rsid w:val="0007460B"/>
    <w:rsid w:val="0007672B"/>
    <w:rsid w:val="00077806"/>
    <w:rsid w:val="00077FAA"/>
    <w:rsid w:val="000800F7"/>
    <w:rsid w:val="0008028E"/>
    <w:rsid w:val="00080BF7"/>
    <w:rsid w:val="00081819"/>
    <w:rsid w:val="00084A17"/>
    <w:rsid w:val="000874BE"/>
    <w:rsid w:val="00091CEA"/>
    <w:rsid w:val="00092A74"/>
    <w:rsid w:val="000941EA"/>
    <w:rsid w:val="000962A6"/>
    <w:rsid w:val="00097174"/>
    <w:rsid w:val="00097C40"/>
    <w:rsid w:val="000A121E"/>
    <w:rsid w:val="000A7731"/>
    <w:rsid w:val="000A7B6F"/>
    <w:rsid w:val="000B08DE"/>
    <w:rsid w:val="000B1938"/>
    <w:rsid w:val="000B1FBA"/>
    <w:rsid w:val="000B2D33"/>
    <w:rsid w:val="000B493E"/>
    <w:rsid w:val="000C1508"/>
    <w:rsid w:val="000C2313"/>
    <w:rsid w:val="000C561D"/>
    <w:rsid w:val="000D0581"/>
    <w:rsid w:val="000D0BC4"/>
    <w:rsid w:val="000D4EA5"/>
    <w:rsid w:val="000D6371"/>
    <w:rsid w:val="000D68B4"/>
    <w:rsid w:val="000E114F"/>
    <w:rsid w:val="000E137F"/>
    <w:rsid w:val="000E1BB1"/>
    <w:rsid w:val="000E3248"/>
    <w:rsid w:val="000E3295"/>
    <w:rsid w:val="000E55C0"/>
    <w:rsid w:val="000E69D9"/>
    <w:rsid w:val="000F2CF5"/>
    <w:rsid w:val="000F37A1"/>
    <w:rsid w:val="000F5C27"/>
    <w:rsid w:val="000F6C9F"/>
    <w:rsid w:val="000F6CC4"/>
    <w:rsid w:val="000F6F9C"/>
    <w:rsid w:val="000F7C91"/>
    <w:rsid w:val="000F7F6F"/>
    <w:rsid w:val="00100F3D"/>
    <w:rsid w:val="001012D6"/>
    <w:rsid w:val="001034BD"/>
    <w:rsid w:val="00103C0C"/>
    <w:rsid w:val="00104998"/>
    <w:rsid w:val="00105B1E"/>
    <w:rsid w:val="00111799"/>
    <w:rsid w:val="0011271E"/>
    <w:rsid w:val="00113CD7"/>
    <w:rsid w:val="00113E88"/>
    <w:rsid w:val="001143FE"/>
    <w:rsid w:val="0011759D"/>
    <w:rsid w:val="00117E36"/>
    <w:rsid w:val="0012046D"/>
    <w:rsid w:val="00121FAF"/>
    <w:rsid w:val="00121FB1"/>
    <w:rsid w:val="001229EF"/>
    <w:rsid w:val="00123B9A"/>
    <w:rsid w:val="00124D5F"/>
    <w:rsid w:val="0012585E"/>
    <w:rsid w:val="00127830"/>
    <w:rsid w:val="00127A99"/>
    <w:rsid w:val="00131B47"/>
    <w:rsid w:val="00135693"/>
    <w:rsid w:val="001356E0"/>
    <w:rsid w:val="0013687E"/>
    <w:rsid w:val="00140391"/>
    <w:rsid w:val="00143454"/>
    <w:rsid w:val="001503F6"/>
    <w:rsid w:val="0015424A"/>
    <w:rsid w:val="0015546B"/>
    <w:rsid w:val="00161D6B"/>
    <w:rsid w:val="0016424C"/>
    <w:rsid w:val="0017041A"/>
    <w:rsid w:val="00175882"/>
    <w:rsid w:val="00177E4A"/>
    <w:rsid w:val="00180269"/>
    <w:rsid w:val="00180FDA"/>
    <w:rsid w:val="0018280D"/>
    <w:rsid w:val="00185DF9"/>
    <w:rsid w:val="00190050"/>
    <w:rsid w:val="001906DF"/>
    <w:rsid w:val="0019072D"/>
    <w:rsid w:val="00193904"/>
    <w:rsid w:val="001A1A75"/>
    <w:rsid w:val="001A20C9"/>
    <w:rsid w:val="001A4EAC"/>
    <w:rsid w:val="001A59D2"/>
    <w:rsid w:val="001B187A"/>
    <w:rsid w:val="001B2F4D"/>
    <w:rsid w:val="001B5FB2"/>
    <w:rsid w:val="001C0571"/>
    <w:rsid w:val="001C123A"/>
    <w:rsid w:val="001C2EDC"/>
    <w:rsid w:val="001C64BC"/>
    <w:rsid w:val="001D0328"/>
    <w:rsid w:val="001D08C1"/>
    <w:rsid w:val="001D3889"/>
    <w:rsid w:val="001D7A28"/>
    <w:rsid w:val="001D7B20"/>
    <w:rsid w:val="001E0E32"/>
    <w:rsid w:val="001E0ECB"/>
    <w:rsid w:val="001E2180"/>
    <w:rsid w:val="001E48A7"/>
    <w:rsid w:val="001F0592"/>
    <w:rsid w:val="001F117F"/>
    <w:rsid w:val="001F4A24"/>
    <w:rsid w:val="001F6C45"/>
    <w:rsid w:val="001F7322"/>
    <w:rsid w:val="001F7A9D"/>
    <w:rsid w:val="00207481"/>
    <w:rsid w:val="0021000F"/>
    <w:rsid w:val="0021117B"/>
    <w:rsid w:val="002111C9"/>
    <w:rsid w:val="00214911"/>
    <w:rsid w:val="00214D68"/>
    <w:rsid w:val="00215177"/>
    <w:rsid w:val="002152B0"/>
    <w:rsid w:val="002162B6"/>
    <w:rsid w:val="00217D9E"/>
    <w:rsid w:val="00222894"/>
    <w:rsid w:val="0022546D"/>
    <w:rsid w:val="00225F63"/>
    <w:rsid w:val="00227E9D"/>
    <w:rsid w:val="00230232"/>
    <w:rsid w:val="00232E22"/>
    <w:rsid w:val="0023361C"/>
    <w:rsid w:val="00233C7D"/>
    <w:rsid w:val="00234056"/>
    <w:rsid w:val="00235DEA"/>
    <w:rsid w:val="00241075"/>
    <w:rsid w:val="0024119A"/>
    <w:rsid w:val="00242027"/>
    <w:rsid w:val="002440C0"/>
    <w:rsid w:val="0024452A"/>
    <w:rsid w:val="00244FC5"/>
    <w:rsid w:val="00246C9A"/>
    <w:rsid w:val="00247A94"/>
    <w:rsid w:val="00250C18"/>
    <w:rsid w:val="00250F43"/>
    <w:rsid w:val="002516E9"/>
    <w:rsid w:val="002517B9"/>
    <w:rsid w:val="00260A40"/>
    <w:rsid w:val="00261180"/>
    <w:rsid w:val="00261C26"/>
    <w:rsid w:val="002632BA"/>
    <w:rsid w:val="0026389E"/>
    <w:rsid w:val="00271489"/>
    <w:rsid w:val="002721B6"/>
    <w:rsid w:val="0027591A"/>
    <w:rsid w:val="00276DA2"/>
    <w:rsid w:val="00277629"/>
    <w:rsid w:val="00277F60"/>
    <w:rsid w:val="00277FF4"/>
    <w:rsid w:val="00282511"/>
    <w:rsid w:val="00283B75"/>
    <w:rsid w:val="00283D61"/>
    <w:rsid w:val="00287656"/>
    <w:rsid w:val="00287CD2"/>
    <w:rsid w:val="002916ED"/>
    <w:rsid w:val="00293E28"/>
    <w:rsid w:val="00294CE8"/>
    <w:rsid w:val="00295EFE"/>
    <w:rsid w:val="002968E6"/>
    <w:rsid w:val="002A0C1D"/>
    <w:rsid w:val="002A139C"/>
    <w:rsid w:val="002B27D3"/>
    <w:rsid w:val="002B3754"/>
    <w:rsid w:val="002B6139"/>
    <w:rsid w:val="002C06D1"/>
    <w:rsid w:val="002C0773"/>
    <w:rsid w:val="002C1658"/>
    <w:rsid w:val="002C1787"/>
    <w:rsid w:val="002C421F"/>
    <w:rsid w:val="002C4AA5"/>
    <w:rsid w:val="002C74D0"/>
    <w:rsid w:val="002D0931"/>
    <w:rsid w:val="002D181D"/>
    <w:rsid w:val="002D2B1D"/>
    <w:rsid w:val="002D4DB9"/>
    <w:rsid w:val="002E07EF"/>
    <w:rsid w:val="002E11EE"/>
    <w:rsid w:val="002E2FCB"/>
    <w:rsid w:val="002E4008"/>
    <w:rsid w:val="002F024F"/>
    <w:rsid w:val="002F2054"/>
    <w:rsid w:val="002F3065"/>
    <w:rsid w:val="002F4A48"/>
    <w:rsid w:val="002F579B"/>
    <w:rsid w:val="002F6A05"/>
    <w:rsid w:val="002F7E78"/>
    <w:rsid w:val="0030190F"/>
    <w:rsid w:val="0030212B"/>
    <w:rsid w:val="00302AFD"/>
    <w:rsid w:val="00302C4D"/>
    <w:rsid w:val="0030425F"/>
    <w:rsid w:val="00310B3F"/>
    <w:rsid w:val="00310EAE"/>
    <w:rsid w:val="00311345"/>
    <w:rsid w:val="00314264"/>
    <w:rsid w:val="003161BD"/>
    <w:rsid w:val="00317E23"/>
    <w:rsid w:val="00322D4E"/>
    <w:rsid w:val="003273C9"/>
    <w:rsid w:val="003323F2"/>
    <w:rsid w:val="00333A28"/>
    <w:rsid w:val="00333A2A"/>
    <w:rsid w:val="00334239"/>
    <w:rsid w:val="00334340"/>
    <w:rsid w:val="0034252F"/>
    <w:rsid w:val="003441A1"/>
    <w:rsid w:val="00351D49"/>
    <w:rsid w:val="00356BE9"/>
    <w:rsid w:val="00361D89"/>
    <w:rsid w:val="00364689"/>
    <w:rsid w:val="0037323B"/>
    <w:rsid w:val="00374793"/>
    <w:rsid w:val="003801F9"/>
    <w:rsid w:val="003802AD"/>
    <w:rsid w:val="00380A29"/>
    <w:rsid w:val="00380B1A"/>
    <w:rsid w:val="00383B28"/>
    <w:rsid w:val="00384F5B"/>
    <w:rsid w:val="00385391"/>
    <w:rsid w:val="0038696B"/>
    <w:rsid w:val="00387374"/>
    <w:rsid w:val="00391C16"/>
    <w:rsid w:val="00392E4B"/>
    <w:rsid w:val="0039442E"/>
    <w:rsid w:val="003949B0"/>
    <w:rsid w:val="003965D8"/>
    <w:rsid w:val="003970AD"/>
    <w:rsid w:val="003A054D"/>
    <w:rsid w:val="003A074E"/>
    <w:rsid w:val="003A08B5"/>
    <w:rsid w:val="003A17FA"/>
    <w:rsid w:val="003A28D9"/>
    <w:rsid w:val="003A301B"/>
    <w:rsid w:val="003A3864"/>
    <w:rsid w:val="003A3A6B"/>
    <w:rsid w:val="003A78DE"/>
    <w:rsid w:val="003A7A36"/>
    <w:rsid w:val="003B2970"/>
    <w:rsid w:val="003B2BD5"/>
    <w:rsid w:val="003B3189"/>
    <w:rsid w:val="003B34BD"/>
    <w:rsid w:val="003B3B65"/>
    <w:rsid w:val="003B5281"/>
    <w:rsid w:val="003B610B"/>
    <w:rsid w:val="003B76BC"/>
    <w:rsid w:val="003C0ADC"/>
    <w:rsid w:val="003C13FB"/>
    <w:rsid w:val="003C5D5F"/>
    <w:rsid w:val="003C6AF4"/>
    <w:rsid w:val="003D16A7"/>
    <w:rsid w:val="003D2A1D"/>
    <w:rsid w:val="003D317D"/>
    <w:rsid w:val="003E02D6"/>
    <w:rsid w:val="003E1AE6"/>
    <w:rsid w:val="003E2B3D"/>
    <w:rsid w:val="003E2C16"/>
    <w:rsid w:val="003E53A1"/>
    <w:rsid w:val="003F2C0F"/>
    <w:rsid w:val="003F44AE"/>
    <w:rsid w:val="003F687E"/>
    <w:rsid w:val="003F7273"/>
    <w:rsid w:val="00400C96"/>
    <w:rsid w:val="00404AEE"/>
    <w:rsid w:val="004051A8"/>
    <w:rsid w:val="0040670E"/>
    <w:rsid w:val="00416B82"/>
    <w:rsid w:val="00421BD1"/>
    <w:rsid w:val="0042224B"/>
    <w:rsid w:val="00426238"/>
    <w:rsid w:val="0042670C"/>
    <w:rsid w:val="00426FAD"/>
    <w:rsid w:val="0042723C"/>
    <w:rsid w:val="00436C35"/>
    <w:rsid w:val="00444ADB"/>
    <w:rsid w:val="00445A5A"/>
    <w:rsid w:val="00445A5D"/>
    <w:rsid w:val="00445BC3"/>
    <w:rsid w:val="00447189"/>
    <w:rsid w:val="00450454"/>
    <w:rsid w:val="00453327"/>
    <w:rsid w:val="0045369C"/>
    <w:rsid w:val="0045530F"/>
    <w:rsid w:val="00455948"/>
    <w:rsid w:val="004601C0"/>
    <w:rsid w:val="00462B40"/>
    <w:rsid w:val="004632DC"/>
    <w:rsid w:val="004639B0"/>
    <w:rsid w:val="00467419"/>
    <w:rsid w:val="00467AC2"/>
    <w:rsid w:val="00471601"/>
    <w:rsid w:val="00472F9A"/>
    <w:rsid w:val="00473588"/>
    <w:rsid w:val="00474148"/>
    <w:rsid w:val="00474583"/>
    <w:rsid w:val="004803F4"/>
    <w:rsid w:val="00483C42"/>
    <w:rsid w:val="00486C3D"/>
    <w:rsid w:val="00487A08"/>
    <w:rsid w:val="0049617E"/>
    <w:rsid w:val="004969CE"/>
    <w:rsid w:val="00497807"/>
    <w:rsid w:val="004979DF"/>
    <w:rsid w:val="004A04B2"/>
    <w:rsid w:val="004A3118"/>
    <w:rsid w:val="004A45AD"/>
    <w:rsid w:val="004A4754"/>
    <w:rsid w:val="004A5528"/>
    <w:rsid w:val="004A70C5"/>
    <w:rsid w:val="004A71CD"/>
    <w:rsid w:val="004A78D5"/>
    <w:rsid w:val="004B278D"/>
    <w:rsid w:val="004B2A9C"/>
    <w:rsid w:val="004B4818"/>
    <w:rsid w:val="004B5BA3"/>
    <w:rsid w:val="004B6843"/>
    <w:rsid w:val="004C008F"/>
    <w:rsid w:val="004C07BA"/>
    <w:rsid w:val="004C2C0C"/>
    <w:rsid w:val="004C5417"/>
    <w:rsid w:val="004C63C7"/>
    <w:rsid w:val="004C7E97"/>
    <w:rsid w:val="004D0E18"/>
    <w:rsid w:val="004D3F99"/>
    <w:rsid w:val="004E0659"/>
    <w:rsid w:val="004E0D24"/>
    <w:rsid w:val="004E4CC0"/>
    <w:rsid w:val="004E7E7D"/>
    <w:rsid w:val="004F0FF4"/>
    <w:rsid w:val="004F33F0"/>
    <w:rsid w:val="004F426B"/>
    <w:rsid w:val="004F7969"/>
    <w:rsid w:val="005030B0"/>
    <w:rsid w:val="0050421F"/>
    <w:rsid w:val="00505AFD"/>
    <w:rsid w:val="00513086"/>
    <w:rsid w:val="00513497"/>
    <w:rsid w:val="005205F1"/>
    <w:rsid w:val="00520AD6"/>
    <w:rsid w:val="0052148F"/>
    <w:rsid w:val="00522506"/>
    <w:rsid w:val="005237AC"/>
    <w:rsid w:val="00525879"/>
    <w:rsid w:val="00526A7E"/>
    <w:rsid w:val="005300A6"/>
    <w:rsid w:val="00536775"/>
    <w:rsid w:val="00537DF0"/>
    <w:rsid w:val="00542C85"/>
    <w:rsid w:val="005430D6"/>
    <w:rsid w:val="0054331A"/>
    <w:rsid w:val="005436EB"/>
    <w:rsid w:val="00546982"/>
    <w:rsid w:val="005521C2"/>
    <w:rsid w:val="005538D2"/>
    <w:rsid w:val="0055487B"/>
    <w:rsid w:val="0056158D"/>
    <w:rsid w:val="00563DE8"/>
    <w:rsid w:val="005661F0"/>
    <w:rsid w:val="005664A1"/>
    <w:rsid w:val="005669F1"/>
    <w:rsid w:val="00566C13"/>
    <w:rsid w:val="00567739"/>
    <w:rsid w:val="005677D6"/>
    <w:rsid w:val="00570193"/>
    <w:rsid w:val="00571E16"/>
    <w:rsid w:val="0057355A"/>
    <w:rsid w:val="00574D91"/>
    <w:rsid w:val="00574F3F"/>
    <w:rsid w:val="00580387"/>
    <w:rsid w:val="00580471"/>
    <w:rsid w:val="00580BBF"/>
    <w:rsid w:val="00581251"/>
    <w:rsid w:val="00581645"/>
    <w:rsid w:val="005857AA"/>
    <w:rsid w:val="005864F3"/>
    <w:rsid w:val="005962DC"/>
    <w:rsid w:val="00596D4A"/>
    <w:rsid w:val="005A2A8D"/>
    <w:rsid w:val="005A2B8D"/>
    <w:rsid w:val="005A4565"/>
    <w:rsid w:val="005A55AC"/>
    <w:rsid w:val="005A66ED"/>
    <w:rsid w:val="005B00AF"/>
    <w:rsid w:val="005B17D4"/>
    <w:rsid w:val="005B1C2E"/>
    <w:rsid w:val="005B2055"/>
    <w:rsid w:val="005B69A3"/>
    <w:rsid w:val="005C0432"/>
    <w:rsid w:val="005C512A"/>
    <w:rsid w:val="005C5458"/>
    <w:rsid w:val="005C6B7A"/>
    <w:rsid w:val="005C79F3"/>
    <w:rsid w:val="005D04BA"/>
    <w:rsid w:val="005D0DA7"/>
    <w:rsid w:val="005D296C"/>
    <w:rsid w:val="005D34E6"/>
    <w:rsid w:val="005D40E9"/>
    <w:rsid w:val="005D5096"/>
    <w:rsid w:val="005D568C"/>
    <w:rsid w:val="005D5AB2"/>
    <w:rsid w:val="005E11FD"/>
    <w:rsid w:val="005E2D8E"/>
    <w:rsid w:val="005E564F"/>
    <w:rsid w:val="005F0BF9"/>
    <w:rsid w:val="005F2D21"/>
    <w:rsid w:val="005F40EC"/>
    <w:rsid w:val="005F5363"/>
    <w:rsid w:val="005F62AE"/>
    <w:rsid w:val="005F72DB"/>
    <w:rsid w:val="00601D62"/>
    <w:rsid w:val="006020F4"/>
    <w:rsid w:val="0060309A"/>
    <w:rsid w:val="00603155"/>
    <w:rsid w:val="006045CC"/>
    <w:rsid w:val="0060470E"/>
    <w:rsid w:val="00611689"/>
    <w:rsid w:val="0061239C"/>
    <w:rsid w:val="006164E1"/>
    <w:rsid w:val="006170BC"/>
    <w:rsid w:val="00617A0D"/>
    <w:rsid w:val="00620846"/>
    <w:rsid w:val="00620AE9"/>
    <w:rsid w:val="00620C4D"/>
    <w:rsid w:val="00621BA2"/>
    <w:rsid w:val="00622A6E"/>
    <w:rsid w:val="006247D3"/>
    <w:rsid w:val="0062597B"/>
    <w:rsid w:val="00625F0C"/>
    <w:rsid w:val="006269C1"/>
    <w:rsid w:val="006311B5"/>
    <w:rsid w:val="00632B59"/>
    <w:rsid w:val="00634C9A"/>
    <w:rsid w:val="006365B0"/>
    <w:rsid w:val="00637FD8"/>
    <w:rsid w:val="0064568B"/>
    <w:rsid w:val="00647FC8"/>
    <w:rsid w:val="00651FD2"/>
    <w:rsid w:val="0065223A"/>
    <w:rsid w:val="00652EF1"/>
    <w:rsid w:val="00653A9D"/>
    <w:rsid w:val="006545DD"/>
    <w:rsid w:val="00656902"/>
    <w:rsid w:val="006574FF"/>
    <w:rsid w:val="00657A9C"/>
    <w:rsid w:val="00661DE3"/>
    <w:rsid w:val="00664EE5"/>
    <w:rsid w:val="00665481"/>
    <w:rsid w:val="006706FB"/>
    <w:rsid w:val="00671ACA"/>
    <w:rsid w:val="00672CE9"/>
    <w:rsid w:val="00673904"/>
    <w:rsid w:val="00675C89"/>
    <w:rsid w:val="006776AD"/>
    <w:rsid w:val="006778BE"/>
    <w:rsid w:val="00680626"/>
    <w:rsid w:val="00680E20"/>
    <w:rsid w:val="006815E5"/>
    <w:rsid w:val="00681FE5"/>
    <w:rsid w:val="0068243E"/>
    <w:rsid w:val="00682BA8"/>
    <w:rsid w:val="00686674"/>
    <w:rsid w:val="00690A50"/>
    <w:rsid w:val="006926D9"/>
    <w:rsid w:val="006930CD"/>
    <w:rsid w:val="006942BC"/>
    <w:rsid w:val="0069607B"/>
    <w:rsid w:val="006A2065"/>
    <w:rsid w:val="006A630D"/>
    <w:rsid w:val="006A7E18"/>
    <w:rsid w:val="006A7FC1"/>
    <w:rsid w:val="006B028C"/>
    <w:rsid w:val="006B0CA4"/>
    <w:rsid w:val="006B1552"/>
    <w:rsid w:val="006B5DC8"/>
    <w:rsid w:val="006B6AD3"/>
    <w:rsid w:val="006C09B3"/>
    <w:rsid w:val="006C318F"/>
    <w:rsid w:val="006C4E99"/>
    <w:rsid w:val="006C586E"/>
    <w:rsid w:val="006D052B"/>
    <w:rsid w:val="006D0DF8"/>
    <w:rsid w:val="006D128E"/>
    <w:rsid w:val="006D20F5"/>
    <w:rsid w:val="006D3861"/>
    <w:rsid w:val="006D5E79"/>
    <w:rsid w:val="006D6D82"/>
    <w:rsid w:val="006E0D85"/>
    <w:rsid w:val="006E2F6E"/>
    <w:rsid w:val="006E4D49"/>
    <w:rsid w:val="006E4DC7"/>
    <w:rsid w:val="006E68F3"/>
    <w:rsid w:val="006E6E8A"/>
    <w:rsid w:val="006E791C"/>
    <w:rsid w:val="006F0F77"/>
    <w:rsid w:val="006F1677"/>
    <w:rsid w:val="006F2E2D"/>
    <w:rsid w:val="006F2F5F"/>
    <w:rsid w:val="006F442D"/>
    <w:rsid w:val="006F49AC"/>
    <w:rsid w:val="006F4CD1"/>
    <w:rsid w:val="006F68D8"/>
    <w:rsid w:val="006F6EAB"/>
    <w:rsid w:val="006F7F15"/>
    <w:rsid w:val="00706144"/>
    <w:rsid w:val="007062C0"/>
    <w:rsid w:val="00711DE4"/>
    <w:rsid w:val="00714AE2"/>
    <w:rsid w:val="00715EA4"/>
    <w:rsid w:val="0071699A"/>
    <w:rsid w:val="0071799C"/>
    <w:rsid w:val="007233B2"/>
    <w:rsid w:val="0072455A"/>
    <w:rsid w:val="00724C84"/>
    <w:rsid w:val="00724D34"/>
    <w:rsid w:val="00725B6C"/>
    <w:rsid w:val="00727237"/>
    <w:rsid w:val="007313EF"/>
    <w:rsid w:val="00740D3A"/>
    <w:rsid w:val="007417DF"/>
    <w:rsid w:val="00743FF3"/>
    <w:rsid w:val="0074721E"/>
    <w:rsid w:val="00750E5F"/>
    <w:rsid w:val="00750F98"/>
    <w:rsid w:val="007533D0"/>
    <w:rsid w:val="00755AD8"/>
    <w:rsid w:val="00756B9A"/>
    <w:rsid w:val="00757600"/>
    <w:rsid w:val="00760F20"/>
    <w:rsid w:val="0076193A"/>
    <w:rsid w:val="00763FB8"/>
    <w:rsid w:val="00764118"/>
    <w:rsid w:val="0077064B"/>
    <w:rsid w:val="00770FA0"/>
    <w:rsid w:val="00771269"/>
    <w:rsid w:val="00771FC9"/>
    <w:rsid w:val="00772A1B"/>
    <w:rsid w:val="00772AA6"/>
    <w:rsid w:val="00784295"/>
    <w:rsid w:val="007906A6"/>
    <w:rsid w:val="007906DC"/>
    <w:rsid w:val="007908BD"/>
    <w:rsid w:val="00791E8E"/>
    <w:rsid w:val="007937DA"/>
    <w:rsid w:val="00795B2E"/>
    <w:rsid w:val="0079675A"/>
    <w:rsid w:val="00797349"/>
    <w:rsid w:val="007A007B"/>
    <w:rsid w:val="007A2A6C"/>
    <w:rsid w:val="007A3510"/>
    <w:rsid w:val="007A48BC"/>
    <w:rsid w:val="007A4BE0"/>
    <w:rsid w:val="007A6938"/>
    <w:rsid w:val="007B1F2F"/>
    <w:rsid w:val="007B28A7"/>
    <w:rsid w:val="007B2B8A"/>
    <w:rsid w:val="007B4F1D"/>
    <w:rsid w:val="007B5C73"/>
    <w:rsid w:val="007B693C"/>
    <w:rsid w:val="007C01D3"/>
    <w:rsid w:val="007C0A62"/>
    <w:rsid w:val="007C1597"/>
    <w:rsid w:val="007C1C36"/>
    <w:rsid w:val="007C4830"/>
    <w:rsid w:val="007C5BC7"/>
    <w:rsid w:val="007C5F79"/>
    <w:rsid w:val="007C616B"/>
    <w:rsid w:val="007D0EE1"/>
    <w:rsid w:val="007D2BA2"/>
    <w:rsid w:val="007D67B4"/>
    <w:rsid w:val="007D7D5D"/>
    <w:rsid w:val="007E19B8"/>
    <w:rsid w:val="007E1CAA"/>
    <w:rsid w:val="007E2475"/>
    <w:rsid w:val="007E4C36"/>
    <w:rsid w:val="007E5CBD"/>
    <w:rsid w:val="007E6812"/>
    <w:rsid w:val="007F0162"/>
    <w:rsid w:val="007F4A7D"/>
    <w:rsid w:val="00804F9E"/>
    <w:rsid w:val="0080524B"/>
    <w:rsid w:val="0080617E"/>
    <w:rsid w:val="0080709D"/>
    <w:rsid w:val="00815791"/>
    <w:rsid w:val="00816E4A"/>
    <w:rsid w:val="008208DF"/>
    <w:rsid w:val="008234E0"/>
    <w:rsid w:val="00823CC2"/>
    <w:rsid w:val="008268C4"/>
    <w:rsid w:val="00826B4B"/>
    <w:rsid w:val="00833668"/>
    <w:rsid w:val="00833FE0"/>
    <w:rsid w:val="00835D7C"/>
    <w:rsid w:val="0083692A"/>
    <w:rsid w:val="00837394"/>
    <w:rsid w:val="00837A57"/>
    <w:rsid w:val="00840CEE"/>
    <w:rsid w:val="0084102A"/>
    <w:rsid w:val="0084114C"/>
    <w:rsid w:val="0084185A"/>
    <w:rsid w:val="00843020"/>
    <w:rsid w:val="008431DC"/>
    <w:rsid w:val="00843EF4"/>
    <w:rsid w:val="00844BA3"/>
    <w:rsid w:val="00845C88"/>
    <w:rsid w:val="00846F62"/>
    <w:rsid w:val="00850D5D"/>
    <w:rsid w:val="0085410B"/>
    <w:rsid w:val="0085675F"/>
    <w:rsid w:val="00857119"/>
    <w:rsid w:val="00860223"/>
    <w:rsid w:val="008604C0"/>
    <w:rsid w:val="008605AA"/>
    <w:rsid w:val="00862699"/>
    <w:rsid w:val="00866ED8"/>
    <w:rsid w:val="008726D0"/>
    <w:rsid w:val="00872C84"/>
    <w:rsid w:val="00874573"/>
    <w:rsid w:val="008746FD"/>
    <w:rsid w:val="00883A3E"/>
    <w:rsid w:val="00883BA7"/>
    <w:rsid w:val="0088441A"/>
    <w:rsid w:val="00884EF9"/>
    <w:rsid w:val="00886244"/>
    <w:rsid w:val="00886965"/>
    <w:rsid w:val="0088713C"/>
    <w:rsid w:val="0089117E"/>
    <w:rsid w:val="00891512"/>
    <w:rsid w:val="00891E8D"/>
    <w:rsid w:val="00893410"/>
    <w:rsid w:val="008937E4"/>
    <w:rsid w:val="008969A9"/>
    <w:rsid w:val="00897A3A"/>
    <w:rsid w:val="008A1C7F"/>
    <w:rsid w:val="008A2B97"/>
    <w:rsid w:val="008A6418"/>
    <w:rsid w:val="008A673B"/>
    <w:rsid w:val="008A67D5"/>
    <w:rsid w:val="008A7062"/>
    <w:rsid w:val="008B4701"/>
    <w:rsid w:val="008B5FFD"/>
    <w:rsid w:val="008C0182"/>
    <w:rsid w:val="008C4134"/>
    <w:rsid w:val="008C5D08"/>
    <w:rsid w:val="008C5FC5"/>
    <w:rsid w:val="008C6B12"/>
    <w:rsid w:val="008C7B1A"/>
    <w:rsid w:val="008D0071"/>
    <w:rsid w:val="008D62D7"/>
    <w:rsid w:val="008D6722"/>
    <w:rsid w:val="008D6D39"/>
    <w:rsid w:val="008E0659"/>
    <w:rsid w:val="008E21D9"/>
    <w:rsid w:val="008E237D"/>
    <w:rsid w:val="008E3900"/>
    <w:rsid w:val="008E4E11"/>
    <w:rsid w:val="008E5C24"/>
    <w:rsid w:val="008E60B9"/>
    <w:rsid w:val="008E7C0B"/>
    <w:rsid w:val="008F0667"/>
    <w:rsid w:val="008F0A95"/>
    <w:rsid w:val="008F0C36"/>
    <w:rsid w:val="008F1B16"/>
    <w:rsid w:val="008F2A6C"/>
    <w:rsid w:val="009003CB"/>
    <w:rsid w:val="00903EB4"/>
    <w:rsid w:val="0090552F"/>
    <w:rsid w:val="009102FB"/>
    <w:rsid w:val="009135ED"/>
    <w:rsid w:val="00913A43"/>
    <w:rsid w:val="0091423B"/>
    <w:rsid w:val="00921C39"/>
    <w:rsid w:val="00922059"/>
    <w:rsid w:val="00925468"/>
    <w:rsid w:val="00926767"/>
    <w:rsid w:val="00926A18"/>
    <w:rsid w:val="00930FB0"/>
    <w:rsid w:val="00931752"/>
    <w:rsid w:val="0093223A"/>
    <w:rsid w:val="00933482"/>
    <w:rsid w:val="009337FB"/>
    <w:rsid w:val="00933C50"/>
    <w:rsid w:val="00936073"/>
    <w:rsid w:val="009365E4"/>
    <w:rsid w:val="009372F9"/>
    <w:rsid w:val="0093797A"/>
    <w:rsid w:val="00937D32"/>
    <w:rsid w:val="00937D6A"/>
    <w:rsid w:val="00940F4B"/>
    <w:rsid w:val="00941ABA"/>
    <w:rsid w:val="00943720"/>
    <w:rsid w:val="0094458E"/>
    <w:rsid w:val="009457CC"/>
    <w:rsid w:val="00945B8B"/>
    <w:rsid w:val="00945B9B"/>
    <w:rsid w:val="00952137"/>
    <w:rsid w:val="00953B9A"/>
    <w:rsid w:val="00955B76"/>
    <w:rsid w:val="00956076"/>
    <w:rsid w:val="0096582F"/>
    <w:rsid w:val="00965E1B"/>
    <w:rsid w:val="009721EB"/>
    <w:rsid w:val="0097470E"/>
    <w:rsid w:val="00974F04"/>
    <w:rsid w:val="0097592B"/>
    <w:rsid w:val="00980A29"/>
    <w:rsid w:val="00980E49"/>
    <w:rsid w:val="00980F52"/>
    <w:rsid w:val="00983484"/>
    <w:rsid w:val="009852D7"/>
    <w:rsid w:val="0098560A"/>
    <w:rsid w:val="00985A6D"/>
    <w:rsid w:val="00986437"/>
    <w:rsid w:val="0099080A"/>
    <w:rsid w:val="0099455F"/>
    <w:rsid w:val="00994CB3"/>
    <w:rsid w:val="00995BFA"/>
    <w:rsid w:val="00996118"/>
    <w:rsid w:val="0099715D"/>
    <w:rsid w:val="0099778C"/>
    <w:rsid w:val="009A1129"/>
    <w:rsid w:val="009A1824"/>
    <w:rsid w:val="009A3D92"/>
    <w:rsid w:val="009A4333"/>
    <w:rsid w:val="009A555A"/>
    <w:rsid w:val="009A66BA"/>
    <w:rsid w:val="009B1FB2"/>
    <w:rsid w:val="009B2070"/>
    <w:rsid w:val="009B4EA7"/>
    <w:rsid w:val="009B5CF2"/>
    <w:rsid w:val="009B63F2"/>
    <w:rsid w:val="009B6B2A"/>
    <w:rsid w:val="009B721F"/>
    <w:rsid w:val="009C1A74"/>
    <w:rsid w:val="009C4230"/>
    <w:rsid w:val="009D097B"/>
    <w:rsid w:val="009D1FF6"/>
    <w:rsid w:val="009D258B"/>
    <w:rsid w:val="009D318B"/>
    <w:rsid w:val="009D64BB"/>
    <w:rsid w:val="009D659F"/>
    <w:rsid w:val="009D66F6"/>
    <w:rsid w:val="009D6811"/>
    <w:rsid w:val="009D6B7D"/>
    <w:rsid w:val="009D71EB"/>
    <w:rsid w:val="009D7344"/>
    <w:rsid w:val="009E0E10"/>
    <w:rsid w:val="009E1352"/>
    <w:rsid w:val="009E16A1"/>
    <w:rsid w:val="009E1CD5"/>
    <w:rsid w:val="009E2E2D"/>
    <w:rsid w:val="009E6331"/>
    <w:rsid w:val="009E68DB"/>
    <w:rsid w:val="009E7510"/>
    <w:rsid w:val="009E7B7A"/>
    <w:rsid w:val="009F2070"/>
    <w:rsid w:val="009F236E"/>
    <w:rsid w:val="009F4272"/>
    <w:rsid w:val="009F69E2"/>
    <w:rsid w:val="009F75DB"/>
    <w:rsid w:val="00A009D4"/>
    <w:rsid w:val="00A016FC"/>
    <w:rsid w:val="00A02BAE"/>
    <w:rsid w:val="00A03DD4"/>
    <w:rsid w:val="00A03F0F"/>
    <w:rsid w:val="00A0721E"/>
    <w:rsid w:val="00A11F16"/>
    <w:rsid w:val="00A160E3"/>
    <w:rsid w:val="00A2094F"/>
    <w:rsid w:val="00A21BB5"/>
    <w:rsid w:val="00A2277D"/>
    <w:rsid w:val="00A22F40"/>
    <w:rsid w:val="00A26B7F"/>
    <w:rsid w:val="00A2755E"/>
    <w:rsid w:val="00A3010D"/>
    <w:rsid w:val="00A30163"/>
    <w:rsid w:val="00A30404"/>
    <w:rsid w:val="00A313BA"/>
    <w:rsid w:val="00A33E5D"/>
    <w:rsid w:val="00A3507E"/>
    <w:rsid w:val="00A35934"/>
    <w:rsid w:val="00A363A5"/>
    <w:rsid w:val="00A4142A"/>
    <w:rsid w:val="00A44760"/>
    <w:rsid w:val="00A449E7"/>
    <w:rsid w:val="00A50CB6"/>
    <w:rsid w:val="00A52D64"/>
    <w:rsid w:val="00A565C0"/>
    <w:rsid w:val="00A603C4"/>
    <w:rsid w:val="00A6282A"/>
    <w:rsid w:val="00A642D0"/>
    <w:rsid w:val="00A65515"/>
    <w:rsid w:val="00A67912"/>
    <w:rsid w:val="00A70F34"/>
    <w:rsid w:val="00A743BE"/>
    <w:rsid w:val="00A75625"/>
    <w:rsid w:val="00A77093"/>
    <w:rsid w:val="00A77EE9"/>
    <w:rsid w:val="00A80946"/>
    <w:rsid w:val="00A81CBC"/>
    <w:rsid w:val="00A8241C"/>
    <w:rsid w:val="00A837E6"/>
    <w:rsid w:val="00A84B41"/>
    <w:rsid w:val="00A86105"/>
    <w:rsid w:val="00A86E84"/>
    <w:rsid w:val="00A86F5F"/>
    <w:rsid w:val="00A87156"/>
    <w:rsid w:val="00A900B2"/>
    <w:rsid w:val="00A92253"/>
    <w:rsid w:val="00A933A5"/>
    <w:rsid w:val="00A94BE3"/>
    <w:rsid w:val="00A9506F"/>
    <w:rsid w:val="00A956D2"/>
    <w:rsid w:val="00A95B88"/>
    <w:rsid w:val="00A9604F"/>
    <w:rsid w:val="00A96B7F"/>
    <w:rsid w:val="00A97930"/>
    <w:rsid w:val="00AA0D26"/>
    <w:rsid w:val="00AA3B0B"/>
    <w:rsid w:val="00AA52A0"/>
    <w:rsid w:val="00AA677A"/>
    <w:rsid w:val="00AA69C8"/>
    <w:rsid w:val="00AB0950"/>
    <w:rsid w:val="00AB1238"/>
    <w:rsid w:val="00AB48C0"/>
    <w:rsid w:val="00AB4CC6"/>
    <w:rsid w:val="00AB5263"/>
    <w:rsid w:val="00AB5D9F"/>
    <w:rsid w:val="00AB6DCE"/>
    <w:rsid w:val="00AC1665"/>
    <w:rsid w:val="00AC1DC8"/>
    <w:rsid w:val="00AC2BE6"/>
    <w:rsid w:val="00AC6861"/>
    <w:rsid w:val="00AD01CD"/>
    <w:rsid w:val="00AD1555"/>
    <w:rsid w:val="00AD2ABD"/>
    <w:rsid w:val="00AD3D1C"/>
    <w:rsid w:val="00AD71F2"/>
    <w:rsid w:val="00AE0286"/>
    <w:rsid w:val="00AE11BF"/>
    <w:rsid w:val="00AE38D8"/>
    <w:rsid w:val="00AE3FEA"/>
    <w:rsid w:val="00AE61F7"/>
    <w:rsid w:val="00AF1AEB"/>
    <w:rsid w:val="00AF6FEA"/>
    <w:rsid w:val="00AF7423"/>
    <w:rsid w:val="00B005E6"/>
    <w:rsid w:val="00B0367C"/>
    <w:rsid w:val="00B0418A"/>
    <w:rsid w:val="00B044F9"/>
    <w:rsid w:val="00B0485D"/>
    <w:rsid w:val="00B053D5"/>
    <w:rsid w:val="00B05DBB"/>
    <w:rsid w:val="00B1286C"/>
    <w:rsid w:val="00B12C82"/>
    <w:rsid w:val="00B13A17"/>
    <w:rsid w:val="00B14069"/>
    <w:rsid w:val="00B142B2"/>
    <w:rsid w:val="00B15C02"/>
    <w:rsid w:val="00B22AF0"/>
    <w:rsid w:val="00B23733"/>
    <w:rsid w:val="00B2651E"/>
    <w:rsid w:val="00B30E3B"/>
    <w:rsid w:val="00B310D4"/>
    <w:rsid w:val="00B31C37"/>
    <w:rsid w:val="00B31F27"/>
    <w:rsid w:val="00B332F3"/>
    <w:rsid w:val="00B336DE"/>
    <w:rsid w:val="00B35C1E"/>
    <w:rsid w:val="00B3714A"/>
    <w:rsid w:val="00B40610"/>
    <w:rsid w:val="00B463C6"/>
    <w:rsid w:val="00B463FB"/>
    <w:rsid w:val="00B4661A"/>
    <w:rsid w:val="00B477F4"/>
    <w:rsid w:val="00B50AA1"/>
    <w:rsid w:val="00B5435C"/>
    <w:rsid w:val="00B555E9"/>
    <w:rsid w:val="00B624E1"/>
    <w:rsid w:val="00B6692A"/>
    <w:rsid w:val="00B7200D"/>
    <w:rsid w:val="00B7432D"/>
    <w:rsid w:val="00B8381D"/>
    <w:rsid w:val="00B846B6"/>
    <w:rsid w:val="00B84DE7"/>
    <w:rsid w:val="00B855CC"/>
    <w:rsid w:val="00B85D0C"/>
    <w:rsid w:val="00B9050E"/>
    <w:rsid w:val="00B94F7D"/>
    <w:rsid w:val="00BA0C6F"/>
    <w:rsid w:val="00BA370C"/>
    <w:rsid w:val="00BA57FA"/>
    <w:rsid w:val="00BA7B55"/>
    <w:rsid w:val="00BB1F77"/>
    <w:rsid w:val="00BB21DA"/>
    <w:rsid w:val="00BB2313"/>
    <w:rsid w:val="00BB72AC"/>
    <w:rsid w:val="00BC10D0"/>
    <w:rsid w:val="00BD013E"/>
    <w:rsid w:val="00BD0986"/>
    <w:rsid w:val="00BE14C8"/>
    <w:rsid w:val="00BE1D57"/>
    <w:rsid w:val="00BE3D2A"/>
    <w:rsid w:val="00BE649B"/>
    <w:rsid w:val="00BF4083"/>
    <w:rsid w:val="00BF5F09"/>
    <w:rsid w:val="00C039DB"/>
    <w:rsid w:val="00C047E9"/>
    <w:rsid w:val="00C04936"/>
    <w:rsid w:val="00C05265"/>
    <w:rsid w:val="00C0619F"/>
    <w:rsid w:val="00C10624"/>
    <w:rsid w:val="00C1120F"/>
    <w:rsid w:val="00C11CF0"/>
    <w:rsid w:val="00C1607A"/>
    <w:rsid w:val="00C16325"/>
    <w:rsid w:val="00C16CC0"/>
    <w:rsid w:val="00C173F3"/>
    <w:rsid w:val="00C175CC"/>
    <w:rsid w:val="00C21C1B"/>
    <w:rsid w:val="00C21F21"/>
    <w:rsid w:val="00C224C8"/>
    <w:rsid w:val="00C236C7"/>
    <w:rsid w:val="00C240E5"/>
    <w:rsid w:val="00C24687"/>
    <w:rsid w:val="00C2784C"/>
    <w:rsid w:val="00C315BB"/>
    <w:rsid w:val="00C319D5"/>
    <w:rsid w:val="00C31DCD"/>
    <w:rsid w:val="00C325F5"/>
    <w:rsid w:val="00C331DA"/>
    <w:rsid w:val="00C37D54"/>
    <w:rsid w:val="00C40892"/>
    <w:rsid w:val="00C40EE6"/>
    <w:rsid w:val="00C41A1B"/>
    <w:rsid w:val="00C43768"/>
    <w:rsid w:val="00C500FB"/>
    <w:rsid w:val="00C50923"/>
    <w:rsid w:val="00C5490B"/>
    <w:rsid w:val="00C56EEE"/>
    <w:rsid w:val="00C60680"/>
    <w:rsid w:val="00C6268C"/>
    <w:rsid w:val="00C64713"/>
    <w:rsid w:val="00C71285"/>
    <w:rsid w:val="00C73407"/>
    <w:rsid w:val="00C813CF"/>
    <w:rsid w:val="00C816F3"/>
    <w:rsid w:val="00C83FA1"/>
    <w:rsid w:val="00C85243"/>
    <w:rsid w:val="00C85624"/>
    <w:rsid w:val="00C865F7"/>
    <w:rsid w:val="00C87666"/>
    <w:rsid w:val="00C8769B"/>
    <w:rsid w:val="00C90CB1"/>
    <w:rsid w:val="00C92E76"/>
    <w:rsid w:val="00C9416D"/>
    <w:rsid w:val="00C94900"/>
    <w:rsid w:val="00C95788"/>
    <w:rsid w:val="00C95B81"/>
    <w:rsid w:val="00C97044"/>
    <w:rsid w:val="00CA1D8B"/>
    <w:rsid w:val="00CA24F6"/>
    <w:rsid w:val="00CA6E27"/>
    <w:rsid w:val="00CA7053"/>
    <w:rsid w:val="00CB12B9"/>
    <w:rsid w:val="00CB1E89"/>
    <w:rsid w:val="00CB2514"/>
    <w:rsid w:val="00CB270C"/>
    <w:rsid w:val="00CB42A9"/>
    <w:rsid w:val="00CB74B4"/>
    <w:rsid w:val="00CC17B6"/>
    <w:rsid w:val="00CC6885"/>
    <w:rsid w:val="00CD02C8"/>
    <w:rsid w:val="00CD0BB5"/>
    <w:rsid w:val="00CD3720"/>
    <w:rsid w:val="00CD4BCF"/>
    <w:rsid w:val="00CD675F"/>
    <w:rsid w:val="00CD6CDF"/>
    <w:rsid w:val="00CD6D9D"/>
    <w:rsid w:val="00CE009B"/>
    <w:rsid w:val="00CE76D4"/>
    <w:rsid w:val="00CF7B40"/>
    <w:rsid w:val="00D00F64"/>
    <w:rsid w:val="00D03735"/>
    <w:rsid w:val="00D07F7C"/>
    <w:rsid w:val="00D11000"/>
    <w:rsid w:val="00D1549C"/>
    <w:rsid w:val="00D16390"/>
    <w:rsid w:val="00D16D25"/>
    <w:rsid w:val="00D17E9B"/>
    <w:rsid w:val="00D20586"/>
    <w:rsid w:val="00D21802"/>
    <w:rsid w:val="00D21ADD"/>
    <w:rsid w:val="00D21ED3"/>
    <w:rsid w:val="00D22B32"/>
    <w:rsid w:val="00D24F6D"/>
    <w:rsid w:val="00D30425"/>
    <w:rsid w:val="00D3212A"/>
    <w:rsid w:val="00D3361D"/>
    <w:rsid w:val="00D33AA8"/>
    <w:rsid w:val="00D36011"/>
    <w:rsid w:val="00D40013"/>
    <w:rsid w:val="00D405F5"/>
    <w:rsid w:val="00D45227"/>
    <w:rsid w:val="00D4595A"/>
    <w:rsid w:val="00D50142"/>
    <w:rsid w:val="00D5093C"/>
    <w:rsid w:val="00D52642"/>
    <w:rsid w:val="00D54197"/>
    <w:rsid w:val="00D60E6B"/>
    <w:rsid w:val="00D62088"/>
    <w:rsid w:val="00D62D64"/>
    <w:rsid w:val="00D64F44"/>
    <w:rsid w:val="00D65B33"/>
    <w:rsid w:val="00D702CE"/>
    <w:rsid w:val="00D70E12"/>
    <w:rsid w:val="00D731AD"/>
    <w:rsid w:val="00D7629F"/>
    <w:rsid w:val="00D76878"/>
    <w:rsid w:val="00D81580"/>
    <w:rsid w:val="00D821DA"/>
    <w:rsid w:val="00D826FD"/>
    <w:rsid w:val="00D83149"/>
    <w:rsid w:val="00D84ACC"/>
    <w:rsid w:val="00D85241"/>
    <w:rsid w:val="00D948CD"/>
    <w:rsid w:val="00D96CB3"/>
    <w:rsid w:val="00D97148"/>
    <w:rsid w:val="00D97785"/>
    <w:rsid w:val="00DA3289"/>
    <w:rsid w:val="00DA6DA7"/>
    <w:rsid w:val="00DB4547"/>
    <w:rsid w:val="00DB480C"/>
    <w:rsid w:val="00DB5670"/>
    <w:rsid w:val="00DB5EDF"/>
    <w:rsid w:val="00DB6D04"/>
    <w:rsid w:val="00DC166D"/>
    <w:rsid w:val="00DC1916"/>
    <w:rsid w:val="00DC316D"/>
    <w:rsid w:val="00DC358C"/>
    <w:rsid w:val="00DC39B1"/>
    <w:rsid w:val="00DC66D7"/>
    <w:rsid w:val="00DC6BE1"/>
    <w:rsid w:val="00DC7D68"/>
    <w:rsid w:val="00DD08F7"/>
    <w:rsid w:val="00DD0EAD"/>
    <w:rsid w:val="00DD6F9B"/>
    <w:rsid w:val="00DD6FA4"/>
    <w:rsid w:val="00DD72B2"/>
    <w:rsid w:val="00DF3473"/>
    <w:rsid w:val="00DF4830"/>
    <w:rsid w:val="00DF4E1C"/>
    <w:rsid w:val="00DF6CFD"/>
    <w:rsid w:val="00E00E47"/>
    <w:rsid w:val="00E015F3"/>
    <w:rsid w:val="00E028A3"/>
    <w:rsid w:val="00E10770"/>
    <w:rsid w:val="00E132E6"/>
    <w:rsid w:val="00E13A63"/>
    <w:rsid w:val="00E1435B"/>
    <w:rsid w:val="00E145F9"/>
    <w:rsid w:val="00E14681"/>
    <w:rsid w:val="00E16D8B"/>
    <w:rsid w:val="00E174FD"/>
    <w:rsid w:val="00E221B2"/>
    <w:rsid w:val="00E244B1"/>
    <w:rsid w:val="00E24804"/>
    <w:rsid w:val="00E254C3"/>
    <w:rsid w:val="00E301D9"/>
    <w:rsid w:val="00E30F3B"/>
    <w:rsid w:val="00E31005"/>
    <w:rsid w:val="00E358F0"/>
    <w:rsid w:val="00E36062"/>
    <w:rsid w:val="00E3635A"/>
    <w:rsid w:val="00E37CDE"/>
    <w:rsid w:val="00E44D26"/>
    <w:rsid w:val="00E46670"/>
    <w:rsid w:val="00E50591"/>
    <w:rsid w:val="00E508C6"/>
    <w:rsid w:val="00E50D03"/>
    <w:rsid w:val="00E52F7F"/>
    <w:rsid w:val="00E542D7"/>
    <w:rsid w:val="00E611CB"/>
    <w:rsid w:val="00E61810"/>
    <w:rsid w:val="00E61CC6"/>
    <w:rsid w:val="00E628E9"/>
    <w:rsid w:val="00E62C67"/>
    <w:rsid w:val="00E62EE9"/>
    <w:rsid w:val="00E6514B"/>
    <w:rsid w:val="00E6746D"/>
    <w:rsid w:val="00E711D7"/>
    <w:rsid w:val="00E72E73"/>
    <w:rsid w:val="00E7575D"/>
    <w:rsid w:val="00E761A5"/>
    <w:rsid w:val="00E77144"/>
    <w:rsid w:val="00E80A4F"/>
    <w:rsid w:val="00E8107F"/>
    <w:rsid w:val="00E81955"/>
    <w:rsid w:val="00E83E4F"/>
    <w:rsid w:val="00E83FC6"/>
    <w:rsid w:val="00E85329"/>
    <w:rsid w:val="00E85B72"/>
    <w:rsid w:val="00E86E33"/>
    <w:rsid w:val="00E86FE2"/>
    <w:rsid w:val="00E92845"/>
    <w:rsid w:val="00E94513"/>
    <w:rsid w:val="00E94A9C"/>
    <w:rsid w:val="00EA0071"/>
    <w:rsid w:val="00EA063A"/>
    <w:rsid w:val="00EA28FA"/>
    <w:rsid w:val="00EA32BC"/>
    <w:rsid w:val="00EA46F7"/>
    <w:rsid w:val="00EA52CD"/>
    <w:rsid w:val="00EA6325"/>
    <w:rsid w:val="00EA6778"/>
    <w:rsid w:val="00EB17DC"/>
    <w:rsid w:val="00EB23EF"/>
    <w:rsid w:val="00EB6656"/>
    <w:rsid w:val="00EC0F6F"/>
    <w:rsid w:val="00EC300E"/>
    <w:rsid w:val="00EC6714"/>
    <w:rsid w:val="00EC6790"/>
    <w:rsid w:val="00EC7986"/>
    <w:rsid w:val="00EC7E43"/>
    <w:rsid w:val="00ED0419"/>
    <w:rsid w:val="00ED12B3"/>
    <w:rsid w:val="00ED7170"/>
    <w:rsid w:val="00EE6512"/>
    <w:rsid w:val="00EF1348"/>
    <w:rsid w:val="00EF15FC"/>
    <w:rsid w:val="00F018C2"/>
    <w:rsid w:val="00F04760"/>
    <w:rsid w:val="00F054EA"/>
    <w:rsid w:val="00F05D7A"/>
    <w:rsid w:val="00F06EA2"/>
    <w:rsid w:val="00F11023"/>
    <w:rsid w:val="00F1559C"/>
    <w:rsid w:val="00F2142D"/>
    <w:rsid w:val="00F23EF6"/>
    <w:rsid w:val="00F24B8D"/>
    <w:rsid w:val="00F26531"/>
    <w:rsid w:val="00F27F15"/>
    <w:rsid w:val="00F36FB0"/>
    <w:rsid w:val="00F40D0C"/>
    <w:rsid w:val="00F40EDF"/>
    <w:rsid w:val="00F42D37"/>
    <w:rsid w:val="00F42FB9"/>
    <w:rsid w:val="00F550D3"/>
    <w:rsid w:val="00F5604D"/>
    <w:rsid w:val="00F60405"/>
    <w:rsid w:val="00F609B1"/>
    <w:rsid w:val="00F6152B"/>
    <w:rsid w:val="00F6185F"/>
    <w:rsid w:val="00F62216"/>
    <w:rsid w:val="00F64448"/>
    <w:rsid w:val="00F64607"/>
    <w:rsid w:val="00F72BF2"/>
    <w:rsid w:val="00F828B7"/>
    <w:rsid w:val="00F84D74"/>
    <w:rsid w:val="00F85C80"/>
    <w:rsid w:val="00F905F9"/>
    <w:rsid w:val="00F9605A"/>
    <w:rsid w:val="00FA31F9"/>
    <w:rsid w:val="00FA5996"/>
    <w:rsid w:val="00FB150B"/>
    <w:rsid w:val="00FB20BB"/>
    <w:rsid w:val="00FB2AD4"/>
    <w:rsid w:val="00FB3F43"/>
    <w:rsid w:val="00FB5399"/>
    <w:rsid w:val="00FB6154"/>
    <w:rsid w:val="00FC1021"/>
    <w:rsid w:val="00FC155C"/>
    <w:rsid w:val="00FC3922"/>
    <w:rsid w:val="00FC3C31"/>
    <w:rsid w:val="00FC69D5"/>
    <w:rsid w:val="00FD1D14"/>
    <w:rsid w:val="00FD2B75"/>
    <w:rsid w:val="00FD378A"/>
    <w:rsid w:val="00FE02AD"/>
    <w:rsid w:val="00FE0CAA"/>
    <w:rsid w:val="00FE35D0"/>
    <w:rsid w:val="00FE5223"/>
    <w:rsid w:val="00FF1739"/>
    <w:rsid w:val="00FF2266"/>
    <w:rsid w:val="00FF4538"/>
    <w:rsid w:val="00FF49EA"/>
    <w:rsid w:val="00FF4CF3"/>
    <w:rsid w:val="00FF5C9E"/>
    <w:rsid w:val="00FF6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0E"/>
    <w:pPr>
      <w:spacing w:after="200" w:line="276" w:lineRule="auto"/>
    </w:pPr>
    <w:rPr>
      <w:rFonts w:ascii="Times New Roman" w:eastAsia="Times New Roman" w:hAnsi="Times New Roman" w:cs="Times New Roman"/>
      <w:lang w:eastAsia="ru-RU"/>
    </w:rPr>
  </w:style>
  <w:style w:type="paragraph" w:styleId="2">
    <w:name w:val="heading 2"/>
    <w:basedOn w:val="a"/>
    <w:link w:val="20"/>
    <w:uiPriority w:val="9"/>
    <w:qFormat/>
    <w:rsid w:val="00D3212A"/>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DCD"/>
    <w:pPr>
      <w:ind w:left="720"/>
      <w:contextualSpacing/>
    </w:pPr>
    <w:rPr>
      <w:rFonts w:asciiTheme="minorHAnsi" w:eastAsiaTheme="minorHAnsi" w:hAnsiTheme="minorHAnsi" w:cstheme="minorBidi"/>
      <w:lang w:eastAsia="en-US"/>
    </w:rPr>
  </w:style>
  <w:style w:type="paragraph" w:styleId="a4">
    <w:name w:val="Normal (Web)"/>
    <w:basedOn w:val="a"/>
    <w:uiPriority w:val="99"/>
    <w:rsid w:val="00C31DCD"/>
    <w:pPr>
      <w:spacing w:before="100" w:after="119" w:line="240" w:lineRule="auto"/>
    </w:pPr>
    <w:rPr>
      <w:sz w:val="24"/>
      <w:szCs w:val="24"/>
      <w:lang w:eastAsia="zh-CN"/>
    </w:rPr>
  </w:style>
  <w:style w:type="paragraph" w:styleId="a5">
    <w:name w:val="Balloon Text"/>
    <w:basedOn w:val="a"/>
    <w:link w:val="a6"/>
    <w:uiPriority w:val="99"/>
    <w:semiHidden/>
    <w:unhideWhenUsed/>
    <w:rsid w:val="00C500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00FB"/>
    <w:rPr>
      <w:rFonts w:ascii="Tahoma" w:eastAsia="Times New Roman" w:hAnsi="Tahoma" w:cs="Tahoma"/>
      <w:sz w:val="16"/>
      <w:szCs w:val="16"/>
      <w:lang w:eastAsia="ru-RU"/>
    </w:rPr>
  </w:style>
  <w:style w:type="character" w:styleId="a7">
    <w:name w:val="Hyperlink"/>
    <w:basedOn w:val="a0"/>
    <w:uiPriority w:val="99"/>
    <w:unhideWhenUsed/>
    <w:rsid w:val="00061251"/>
    <w:rPr>
      <w:color w:val="0000FF" w:themeColor="hyperlink"/>
      <w:u w:val="single"/>
    </w:rPr>
  </w:style>
  <w:style w:type="character" w:customStyle="1" w:styleId="UnresolvedMention">
    <w:name w:val="Unresolved Mention"/>
    <w:basedOn w:val="a0"/>
    <w:uiPriority w:val="99"/>
    <w:semiHidden/>
    <w:unhideWhenUsed/>
    <w:rsid w:val="00061251"/>
    <w:rPr>
      <w:color w:val="605E5C"/>
      <w:shd w:val="clear" w:color="auto" w:fill="E1DFDD"/>
    </w:rPr>
  </w:style>
  <w:style w:type="character" w:styleId="a8">
    <w:name w:val="FollowedHyperlink"/>
    <w:basedOn w:val="a0"/>
    <w:uiPriority w:val="99"/>
    <w:semiHidden/>
    <w:unhideWhenUsed/>
    <w:rsid w:val="00563DE8"/>
    <w:rPr>
      <w:color w:val="800080" w:themeColor="followedHyperlink"/>
      <w:u w:val="single"/>
    </w:rPr>
  </w:style>
  <w:style w:type="character" w:customStyle="1" w:styleId="qa-text-wrap">
    <w:name w:val="qa-text-wrap"/>
    <w:basedOn w:val="a0"/>
    <w:rsid w:val="008D62D7"/>
  </w:style>
  <w:style w:type="character" w:customStyle="1" w:styleId="20">
    <w:name w:val="Заголовок 2 Знак"/>
    <w:basedOn w:val="a0"/>
    <w:link w:val="2"/>
    <w:uiPriority w:val="9"/>
    <w:rsid w:val="00D3212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0388814">
      <w:bodyDiv w:val="1"/>
      <w:marLeft w:val="0"/>
      <w:marRight w:val="0"/>
      <w:marTop w:val="0"/>
      <w:marBottom w:val="0"/>
      <w:divBdr>
        <w:top w:val="none" w:sz="0" w:space="0" w:color="auto"/>
        <w:left w:val="none" w:sz="0" w:space="0" w:color="auto"/>
        <w:bottom w:val="none" w:sz="0" w:space="0" w:color="auto"/>
        <w:right w:val="none" w:sz="0" w:space="0" w:color="auto"/>
      </w:divBdr>
    </w:div>
    <w:div w:id="772284165">
      <w:bodyDiv w:val="1"/>
      <w:marLeft w:val="0"/>
      <w:marRight w:val="0"/>
      <w:marTop w:val="0"/>
      <w:marBottom w:val="0"/>
      <w:divBdr>
        <w:top w:val="none" w:sz="0" w:space="0" w:color="auto"/>
        <w:left w:val="none" w:sz="0" w:space="0" w:color="auto"/>
        <w:bottom w:val="none" w:sz="0" w:space="0" w:color="auto"/>
        <w:right w:val="none" w:sz="0" w:space="0" w:color="auto"/>
      </w:divBdr>
    </w:div>
    <w:div w:id="982199092">
      <w:bodyDiv w:val="1"/>
      <w:marLeft w:val="0"/>
      <w:marRight w:val="0"/>
      <w:marTop w:val="0"/>
      <w:marBottom w:val="0"/>
      <w:divBdr>
        <w:top w:val="none" w:sz="0" w:space="0" w:color="auto"/>
        <w:left w:val="none" w:sz="0" w:space="0" w:color="auto"/>
        <w:bottom w:val="none" w:sz="0" w:space="0" w:color="auto"/>
        <w:right w:val="none" w:sz="0" w:space="0" w:color="auto"/>
      </w:divBdr>
    </w:div>
    <w:div w:id="993989544">
      <w:bodyDiv w:val="1"/>
      <w:marLeft w:val="0"/>
      <w:marRight w:val="0"/>
      <w:marTop w:val="0"/>
      <w:marBottom w:val="0"/>
      <w:divBdr>
        <w:top w:val="none" w:sz="0" w:space="0" w:color="auto"/>
        <w:left w:val="none" w:sz="0" w:space="0" w:color="auto"/>
        <w:bottom w:val="none" w:sz="0" w:space="0" w:color="auto"/>
        <w:right w:val="none" w:sz="0" w:space="0" w:color="auto"/>
      </w:divBdr>
    </w:div>
    <w:div w:id="1558274643">
      <w:bodyDiv w:val="1"/>
      <w:marLeft w:val="0"/>
      <w:marRight w:val="0"/>
      <w:marTop w:val="0"/>
      <w:marBottom w:val="0"/>
      <w:divBdr>
        <w:top w:val="none" w:sz="0" w:space="0" w:color="auto"/>
        <w:left w:val="none" w:sz="0" w:space="0" w:color="auto"/>
        <w:bottom w:val="none" w:sz="0" w:space="0" w:color="auto"/>
        <w:right w:val="none" w:sz="0" w:space="0" w:color="auto"/>
      </w:divBdr>
    </w:div>
    <w:div w:id="1604608055">
      <w:bodyDiv w:val="1"/>
      <w:marLeft w:val="0"/>
      <w:marRight w:val="0"/>
      <w:marTop w:val="0"/>
      <w:marBottom w:val="0"/>
      <w:divBdr>
        <w:top w:val="none" w:sz="0" w:space="0" w:color="auto"/>
        <w:left w:val="none" w:sz="0" w:space="0" w:color="auto"/>
        <w:bottom w:val="none" w:sz="0" w:space="0" w:color="auto"/>
        <w:right w:val="none" w:sz="0" w:space="0" w:color="auto"/>
      </w:divBdr>
    </w:div>
    <w:div w:id="1703507875">
      <w:bodyDiv w:val="1"/>
      <w:marLeft w:val="0"/>
      <w:marRight w:val="0"/>
      <w:marTop w:val="0"/>
      <w:marBottom w:val="0"/>
      <w:divBdr>
        <w:top w:val="none" w:sz="0" w:space="0" w:color="auto"/>
        <w:left w:val="none" w:sz="0" w:space="0" w:color="auto"/>
        <w:bottom w:val="none" w:sz="0" w:space="0" w:color="auto"/>
        <w:right w:val="none" w:sz="0" w:space="0" w:color="auto"/>
      </w:divBdr>
    </w:div>
    <w:div w:id="1808669996">
      <w:bodyDiv w:val="1"/>
      <w:marLeft w:val="0"/>
      <w:marRight w:val="0"/>
      <w:marTop w:val="0"/>
      <w:marBottom w:val="0"/>
      <w:divBdr>
        <w:top w:val="none" w:sz="0" w:space="0" w:color="auto"/>
        <w:left w:val="none" w:sz="0" w:space="0" w:color="auto"/>
        <w:bottom w:val="none" w:sz="0" w:space="0" w:color="auto"/>
        <w:right w:val="none" w:sz="0" w:space="0" w:color="auto"/>
      </w:divBdr>
    </w:div>
    <w:div w:id="1936667423">
      <w:bodyDiv w:val="1"/>
      <w:marLeft w:val="0"/>
      <w:marRight w:val="0"/>
      <w:marTop w:val="0"/>
      <w:marBottom w:val="0"/>
      <w:divBdr>
        <w:top w:val="none" w:sz="0" w:space="0" w:color="auto"/>
        <w:left w:val="none" w:sz="0" w:space="0" w:color="auto"/>
        <w:bottom w:val="none" w:sz="0" w:space="0" w:color="auto"/>
        <w:right w:val="none" w:sz="0" w:space="0" w:color="auto"/>
      </w:divBdr>
    </w:div>
    <w:div w:id="20512214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179">
          <w:marLeft w:val="0"/>
          <w:marRight w:val="0"/>
          <w:marTop w:val="0"/>
          <w:marBottom w:val="0"/>
          <w:divBdr>
            <w:top w:val="none" w:sz="0" w:space="0" w:color="auto"/>
            <w:left w:val="none" w:sz="0" w:space="0" w:color="auto"/>
            <w:bottom w:val="none" w:sz="0" w:space="0" w:color="auto"/>
            <w:right w:val="none" w:sz="0" w:space="0" w:color="auto"/>
          </w:divBdr>
          <w:divsChild>
            <w:div w:id="2014645662">
              <w:marLeft w:val="0"/>
              <w:marRight w:val="0"/>
              <w:marTop w:val="0"/>
              <w:marBottom w:val="0"/>
              <w:divBdr>
                <w:top w:val="none" w:sz="0" w:space="0" w:color="auto"/>
                <w:left w:val="none" w:sz="0" w:space="0" w:color="auto"/>
                <w:bottom w:val="none" w:sz="0" w:space="0" w:color="auto"/>
                <w:right w:val="none" w:sz="0" w:space="0" w:color="auto"/>
              </w:divBdr>
            </w:div>
            <w:div w:id="2068609154">
              <w:marLeft w:val="0"/>
              <w:marRight w:val="0"/>
              <w:marTop w:val="0"/>
              <w:marBottom w:val="0"/>
              <w:divBdr>
                <w:top w:val="none" w:sz="0" w:space="0" w:color="auto"/>
                <w:left w:val="none" w:sz="0" w:space="0" w:color="auto"/>
                <w:bottom w:val="none" w:sz="0" w:space="0" w:color="auto"/>
                <w:right w:val="none" w:sz="0" w:space="0" w:color="auto"/>
              </w:divBdr>
            </w:div>
            <w:div w:id="1380010962">
              <w:marLeft w:val="0"/>
              <w:marRight w:val="0"/>
              <w:marTop w:val="0"/>
              <w:marBottom w:val="0"/>
              <w:divBdr>
                <w:top w:val="none" w:sz="0" w:space="0" w:color="auto"/>
                <w:left w:val="none" w:sz="0" w:space="0" w:color="auto"/>
                <w:bottom w:val="none" w:sz="0" w:space="0" w:color="auto"/>
                <w:right w:val="none" w:sz="0" w:space="0" w:color="auto"/>
              </w:divBdr>
            </w:div>
            <w:div w:id="16031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hyperlink" Target="https://www.nalog.ru/rn03/taxation/taxes/patent/" TargetMode="External"/><Relationship Id="rId18" Type="http://schemas.openxmlformats.org/officeDocument/2006/relationships/hyperlink" Target="https://covid.economy.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npd.nalog.ru/check-status/" TargetMode="External"/><Relationship Id="rId12" Type="http://schemas.openxmlformats.org/officeDocument/2006/relationships/hyperlink" Target="https://www.nalog.ru/rn03/taxation/taxes/usn/" TargetMode="External"/><Relationship Id="rId17" Type="http://schemas.openxmlformats.org/officeDocument/2006/relationships/hyperlink" Target="https://login.consultant.ru/link/?req=doc&amp;base=LAW&amp;n=311977&amp;dst=100068&amp;demo=1" TargetMode="External"/><Relationship Id="rId2" Type="http://schemas.openxmlformats.org/officeDocument/2006/relationships/numbering" Target="numbering.xml"/><Relationship Id="rId16" Type="http://schemas.openxmlformats.org/officeDocument/2006/relationships/hyperlink" Target="https://npd.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grul.nalog.ru/" TargetMode="External"/><Relationship Id="rId11" Type="http://schemas.openxmlformats.org/officeDocument/2006/relationships/hyperlink" Target="https://www.nalog.ru/rn77/related_activities/registration_ip_yl/registration_ip/order/4162994/" TargetMode="External"/><Relationship Id="rId5" Type="http://schemas.openxmlformats.org/officeDocument/2006/relationships/webSettings" Target="webSettings.xml"/><Relationship Id="rId15" Type="http://schemas.openxmlformats.org/officeDocument/2006/relationships/hyperlink" Target="https://www.nalog.ru/rn77/ip/ip_pay_taxes/esn/" TargetMode="External"/><Relationship Id="rId10" Type="http://schemas.openxmlformats.org/officeDocument/2006/relationships/hyperlink" Target="https://moibiz42.ru/services/ideya-dlya-biznesa/biznes-idei/300-biznes-idej-k-300-letiyu-kuzbassa/" TargetMode="External"/><Relationship Id="rId19" Type="http://schemas.openxmlformats.org/officeDocument/2006/relationships/hyperlink" Target="https://www.rbc.ru/companies/useful/chto-takoe-inn-i-zachem-on-nuzh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atent.nalog.ru/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CAEC-3572-4624-8E05-79DCB78A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dashuk</dc:creator>
  <cp:lastModifiedBy>Бондарева Елена С.</cp:lastModifiedBy>
  <cp:revision>4</cp:revision>
  <cp:lastPrinted>2021-06-03T04:35:00Z</cp:lastPrinted>
  <dcterms:created xsi:type="dcterms:W3CDTF">2021-06-24T06:23:00Z</dcterms:created>
  <dcterms:modified xsi:type="dcterms:W3CDTF">2021-07-23T01:50:00Z</dcterms:modified>
</cp:coreProperties>
</file>